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2982A" w14:textId="55F1BED4" w:rsidR="00B2652A" w:rsidRPr="00885FD2" w:rsidRDefault="00B2652A" w:rsidP="00885FD2">
      <w:pPr>
        <w:spacing w:line="276" w:lineRule="auto"/>
        <w:jc w:val="center"/>
        <w:rPr>
          <w:rFonts w:ascii="Palatino" w:hAnsi="Palatino"/>
          <w:b/>
          <w:bCs/>
          <w:sz w:val="24"/>
          <w:szCs w:val="24"/>
        </w:rPr>
      </w:pPr>
      <w:r w:rsidRPr="00885FD2">
        <w:rPr>
          <w:rFonts w:ascii="Palatino" w:hAnsi="Palatino"/>
          <w:b/>
          <w:bCs/>
          <w:sz w:val="24"/>
          <w:szCs w:val="24"/>
        </w:rPr>
        <w:t>THE CHURCH OF ST ANDREW AND ST PAUL</w:t>
      </w:r>
    </w:p>
    <w:p w14:paraId="32C466B0" w14:textId="3632AC6C" w:rsidR="00014247" w:rsidRPr="00885FD2" w:rsidRDefault="00B2652A" w:rsidP="00885FD2">
      <w:pPr>
        <w:spacing w:line="276" w:lineRule="auto"/>
        <w:jc w:val="center"/>
        <w:rPr>
          <w:rFonts w:ascii="Palatino" w:hAnsi="Palatino"/>
          <w:b/>
          <w:bCs/>
          <w:sz w:val="24"/>
          <w:szCs w:val="24"/>
        </w:rPr>
      </w:pPr>
      <w:r w:rsidRPr="00885FD2">
        <w:rPr>
          <w:rFonts w:ascii="Palatino" w:hAnsi="Palatino"/>
          <w:b/>
          <w:bCs/>
          <w:sz w:val="24"/>
          <w:szCs w:val="24"/>
        </w:rPr>
        <w:t>Harassment Policy</w:t>
      </w:r>
    </w:p>
    <w:p w14:paraId="344AEC6E" w14:textId="395CF58D" w:rsidR="00885FD2" w:rsidRPr="00885FD2" w:rsidRDefault="00B2652A" w:rsidP="00885FD2">
      <w:pPr>
        <w:spacing w:line="276" w:lineRule="auto"/>
        <w:jc w:val="center"/>
        <w:rPr>
          <w:rFonts w:ascii="Palatino" w:hAnsi="Palatino"/>
          <w:b/>
          <w:bCs/>
          <w:sz w:val="24"/>
          <w:szCs w:val="24"/>
        </w:rPr>
      </w:pPr>
      <w:r w:rsidRPr="00885FD2">
        <w:rPr>
          <w:rFonts w:ascii="Palatino" w:hAnsi="Palatino"/>
          <w:b/>
          <w:bCs/>
          <w:sz w:val="24"/>
          <w:szCs w:val="24"/>
        </w:rPr>
        <w:t>Protocol</w:t>
      </w:r>
      <w:r w:rsidR="00725802" w:rsidRPr="00885FD2">
        <w:rPr>
          <w:rFonts w:ascii="Palatino" w:hAnsi="Palatino"/>
          <w:b/>
          <w:bCs/>
          <w:sz w:val="24"/>
          <w:szCs w:val="24"/>
        </w:rPr>
        <w:t>s</w:t>
      </w:r>
      <w:r w:rsidRPr="00885FD2">
        <w:rPr>
          <w:rFonts w:ascii="Palatino" w:hAnsi="Palatino"/>
          <w:b/>
          <w:bCs/>
          <w:sz w:val="24"/>
          <w:szCs w:val="24"/>
        </w:rPr>
        <w:t xml:space="preserve"> and Procedures</w:t>
      </w:r>
      <w:r w:rsidR="00B90D7F" w:rsidRPr="00885FD2">
        <w:rPr>
          <w:rFonts w:ascii="Palatino" w:hAnsi="Palatino"/>
          <w:b/>
          <w:bCs/>
          <w:sz w:val="24"/>
          <w:szCs w:val="24"/>
        </w:rPr>
        <w:t xml:space="preserve"> </w:t>
      </w:r>
    </w:p>
    <w:p w14:paraId="7CBC2805" w14:textId="77777777" w:rsidR="00885FD2" w:rsidRDefault="00885FD2" w:rsidP="00885FD2">
      <w:pPr>
        <w:spacing w:line="276" w:lineRule="auto"/>
        <w:rPr>
          <w:rFonts w:ascii="Palatino" w:hAnsi="Palatino"/>
          <w:sz w:val="24"/>
          <w:szCs w:val="24"/>
        </w:rPr>
      </w:pPr>
    </w:p>
    <w:p w14:paraId="2C98C514" w14:textId="77777777" w:rsidR="00885FD2" w:rsidRDefault="00885FD2" w:rsidP="00885FD2">
      <w:pPr>
        <w:spacing w:line="276" w:lineRule="auto"/>
        <w:rPr>
          <w:rFonts w:ascii="Palatino" w:hAnsi="Palatino"/>
          <w:sz w:val="24"/>
          <w:szCs w:val="24"/>
        </w:rPr>
      </w:pPr>
    </w:p>
    <w:p w14:paraId="40990C82" w14:textId="595853EE" w:rsidR="001D5D08" w:rsidRPr="00885FD2" w:rsidRDefault="001D5D08" w:rsidP="00885FD2">
      <w:pPr>
        <w:spacing w:line="276" w:lineRule="auto"/>
        <w:rPr>
          <w:rFonts w:ascii="Palatino" w:hAnsi="Palatino"/>
          <w:b/>
          <w:bCs/>
          <w:sz w:val="24"/>
          <w:szCs w:val="24"/>
        </w:rPr>
      </w:pPr>
      <w:r w:rsidRPr="00885FD2">
        <w:rPr>
          <w:rFonts w:ascii="Palatino" w:hAnsi="Palatino"/>
          <w:b/>
          <w:bCs/>
          <w:sz w:val="24"/>
          <w:szCs w:val="24"/>
        </w:rPr>
        <w:t>BACKGROUND</w:t>
      </w:r>
    </w:p>
    <w:p w14:paraId="4A81AF0B" w14:textId="77777777" w:rsidR="001D5D08" w:rsidRPr="00885FD2" w:rsidRDefault="009F6253" w:rsidP="00885FD2">
      <w:p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These</w:t>
      </w:r>
      <w:r w:rsidR="001D5D08" w:rsidRPr="00885FD2">
        <w:rPr>
          <w:rFonts w:ascii="Palatino" w:hAnsi="Palatino"/>
          <w:sz w:val="24"/>
          <w:szCs w:val="24"/>
        </w:rPr>
        <w:t xml:space="preserve"> protocols are prep</w:t>
      </w:r>
      <w:r w:rsidRPr="00885FD2">
        <w:rPr>
          <w:rFonts w:ascii="Palatino" w:hAnsi="Palatino"/>
          <w:sz w:val="24"/>
          <w:szCs w:val="24"/>
        </w:rPr>
        <w:t>a</w:t>
      </w:r>
      <w:r w:rsidR="001D5D08" w:rsidRPr="00885FD2">
        <w:rPr>
          <w:rFonts w:ascii="Palatino" w:hAnsi="Palatino"/>
          <w:sz w:val="24"/>
          <w:szCs w:val="24"/>
        </w:rPr>
        <w:t xml:space="preserve">red in response to </w:t>
      </w:r>
      <w:r w:rsidRPr="00885FD2">
        <w:rPr>
          <w:rFonts w:ascii="Palatino" w:hAnsi="Palatino"/>
          <w:sz w:val="24"/>
          <w:szCs w:val="24"/>
        </w:rPr>
        <w:t>O</w:t>
      </w:r>
      <w:r w:rsidR="001D5D08" w:rsidRPr="00885FD2">
        <w:rPr>
          <w:rFonts w:ascii="Palatino" w:hAnsi="Palatino"/>
          <w:sz w:val="24"/>
          <w:szCs w:val="24"/>
        </w:rPr>
        <w:t xml:space="preserve">verture </w:t>
      </w:r>
      <w:r w:rsidRPr="00885FD2">
        <w:rPr>
          <w:rFonts w:ascii="Palatino" w:hAnsi="Palatino"/>
          <w:sz w:val="24"/>
          <w:szCs w:val="24"/>
        </w:rPr>
        <w:t>N</w:t>
      </w:r>
      <w:r w:rsidR="001D5D08" w:rsidRPr="00885FD2">
        <w:rPr>
          <w:rFonts w:ascii="Palatino" w:hAnsi="Palatino"/>
          <w:sz w:val="24"/>
          <w:szCs w:val="24"/>
        </w:rPr>
        <w:t>o 15, 2019</w:t>
      </w:r>
      <w:r w:rsidR="00725802" w:rsidRPr="00885FD2">
        <w:rPr>
          <w:rFonts w:ascii="Palatino" w:hAnsi="Palatino"/>
          <w:sz w:val="24"/>
          <w:szCs w:val="24"/>
        </w:rPr>
        <w:t>,</w:t>
      </w:r>
      <w:r w:rsidR="001D5D08" w:rsidRPr="00885FD2">
        <w:rPr>
          <w:rFonts w:ascii="Palatino" w:hAnsi="Palatino"/>
          <w:sz w:val="24"/>
          <w:szCs w:val="24"/>
        </w:rPr>
        <w:t xml:space="preserve"> and </w:t>
      </w:r>
      <w:r w:rsidR="00725802" w:rsidRPr="00885FD2">
        <w:rPr>
          <w:rFonts w:ascii="Palatino" w:hAnsi="Palatino"/>
          <w:sz w:val="24"/>
          <w:szCs w:val="24"/>
        </w:rPr>
        <w:t>t</w:t>
      </w:r>
      <w:r w:rsidR="001D5D08" w:rsidRPr="00885FD2">
        <w:rPr>
          <w:rFonts w:ascii="Palatino" w:hAnsi="Palatino"/>
          <w:sz w:val="24"/>
          <w:szCs w:val="24"/>
        </w:rPr>
        <w:t xml:space="preserve">he </w:t>
      </w:r>
      <w:r w:rsidRPr="00885FD2">
        <w:rPr>
          <w:rFonts w:ascii="Palatino" w:hAnsi="Palatino"/>
          <w:sz w:val="24"/>
          <w:szCs w:val="24"/>
        </w:rPr>
        <w:t>Harassment P</w:t>
      </w:r>
      <w:r w:rsidR="001D5D08" w:rsidRPr="00885FD2">
        <w:rPr>
          <w:rFonts w:ascii="Palatino" w:hAnsi="Palatino"/>
          <w:sz w:val="24"/>
          <w:szCs w:val="24"/>
        </w:rPr>
        <w:t>oli</w:t>
      </w:r>
      <w:r w:rsidRPr="00885FD2">
        <w:rPr>
          <w:rFonts w:ascii="Palatino" w:hAnsi="Palatino"/>
          <w:sz w:val="24"/>
          <w:szCs w:val="24"/>
        </w:rPr>
        <w:t>c</w:t>
      </w:r>
      <w:r w:rsidR="001D5D08" w:rsidRPr="00885FD2">
        <w:rPr>
          <w:rFonts w:ascii="Palatino" w:hAnsi="Palatino"/>
          <w:sz w:val="24"/>
          <w:szCs w:val="24"/>
        </w:rPr>
        <w:t xml:space="preserve">y </w:t>
      </w:r>
      <w:r w:rsidRPr="00885FD2">
        <w:rPr>
          <w:rFonts w:ascii="Palatino" w:hAnsi="Palatino"/>
          <w:sz w:val="24"/>
          <w:szCs w:val="24"/>
        </w:rPr>
        <w:t>approved</w:t>
      </w:r>
      <w:r w:rsidR="001D5D08" w:rsidRPr="00885FD2">
        <w:rPr>
          <w:rFonts w:ascii="Palatino" w:hAnsi="Palatino"/>
          <w:sz w:val="24"/>
          <w:szCs w:val="24"/>
        </w:rPr>
        <w:t xml:space="preserve"> at the 2021 </w:t>
      </w:r>
      <w:r w:rsidRPr="00885FD2">
        <w:rPr>
          <w:rFonts w:ascii="Palatino" w:hAnsi="Palatino"/>
          <w:sz w:val="24"/>
          <w:szCs w:val="24"/>
        </w:rPr>
        <w:t>General</w:t>
      </w:r>
      <w:r w:rsidR="001D5D08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A</w:t>
      </w:r>
      <w:r w:rsidR="001D5D08" w:rsidRPr="00885FD2">
        <w:rPr>
          <w:rFonts w:ascii="Palatino" w:hAnsi="Palatino"/>
          <w:sz w:val="24"/>
          <w:szCs w:val="24"/>
        </w:rPr>
        <w:t>ssembly (</w:t>
      </w:r>
      <w:r w:rsidRPr="00885FD2">
        <w:rPr>
          <w:rFonts w:ascii="Palatino" w:hAnsi="Palatino"/>
          <w:sz w:val="24"/>
          <w:szCs w:val="24"/>
        </w:rPr>
        <w:t>direction</w:t>
      </w:r>
      <w:r w:rsidR="00C57229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 xml:space="preserve"> to these documents</w:t>
      </w:r>
      <w:r w:rsidR="001D5D08" w:rsidRPr="00885FD2">
        <w:rPr>
          <w:rFonts w:ascii="Palatino" w:hAnsi="Palatino"/>
          <w:sz w:val="24"/>
          <w:szCs w:val="24"/>
        </w:rPr>
        <w:t xml:space="preserve"> may be found under </w:t>
      </w:r>
      <w:r w:rsidRPr="00885FD2">
        <w:rPr>
          <w:rFonts w:ascii="Palatino" w:hAnsi="Palatino"/>
          <w:sz w:val="24"/>
          <w:szCs w:val="24"/>
        </w:rPr>
        <w:t>R</w:t>
      </w:r>
      <w:r w:rsidR="001D5D08" w:rsidRPr="00885FD2">
        <w:rPr>
          <w:rFonts w:ascii="Palatino" w:hAnsi="Palatino"/>
          <w:sz w:val="24"/>
          <w:szCs w:val="24"/>
        </w:rPr>
        <w:t>esources at the end of this document.)</w:t>
      </w:r>
    </w:p>
    <w:p w14:paraId="6C250E56" w14:textId="26286A5E" w:rsidR="001D5D08" w:rsidRPr="00885FD2" w:rsidRDefault="001D5D08" w:rsidP="00885FD2">
      <w:p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Harassment means physical or ve</w:t>
      </w:r>
      <w:r w:rsidR="009F6253" w:rsidRPr="00885FD2">
        <w:rPr>
          <w:rFonts w:ascii="Palatino" w:hAnsi="Palatino"/>
          <w:sz w:val="24"/>
          <w:szCs w:val="24"/>
        </w:rPr>
        <w:t>r</w:t>
      </w:r>
      <w:r w:rsidRPr="00885FD2">
        <w:rPr>
          <w:rFonts w:ascii="Palatino" w:hAnsi="Palatino"/>
          <w:sz w:val="24"/>
          <w:szCs w:val="24"/>
        </w:rPr>
        <w:t>bal behaviours agains</w:t>
      </w:r>
      <w:r w:rsidR="009F6253" w:rsidRPr="00885FD2">
        <w:rPr>
          <w:rFonts w:ascii="Palatino" w:hAnsi="Palatino"/>
          <w:sz w:val="24"/>
          <w:szCs w:val="24"/>
        </w:rPr>
        <w:t>t</w:t>
      </w:r>
      <w:r w:rsidRPr="00885FD2">
        <w:rPr>
          <w:rFonts w:ascii="Palatino" w:hAnsi="Palatino"/>
          <w:sz w:val="24"/>
          <w:szCs w:val="24"/>
        </w:rPr>
        <w:t xml:space="preserve"> a member, </w:t>
      </w:r>
      <w:r w:rsidR="009F6253" w:rsidRPr="00885FD2">
        <w:rPr>
          <w:rFonts w:ascii="Palatino" w:hAnsi="Palatino"/>
          <w:sz w:val="24"/>
          <w:szCs w:val="24"/>
        </w:rPr>
        <w:t xml:space="preserve">adherent, </w:t>
      </w:r>
      <w:proofErr w:type="gramStart"/>
      <w:r w:rsidR="00885FD2" w:rsidRPr="00885FD2">
        <w:rPr>
          <w:rFonts w:ascii="Palatino" w:hAnsi="Palatino"/>
          <w:sz w:val="24"/>
          <w:szCs w:val="24"/>
        </w:rPr>
        <w:t>volunteer</w:t>
      </w:r>
      <w:proofErr w:type="gramEnd"/>
      <w:r w:rsidRPr="00885FD2">
        <w:rPr>
          <w:rFonts w:ascii="Palatino" w:hAnsi="Palatino"/>
          <w:sz w:val="24"/>
          <w:szCs w:val="24"/>
        </w:rPr>
        <w:t xml:space="preserve"> or employee in the church that ar</w:t>
      </w:r>
      <w:r w:rsidR="009F6253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 xml:space="preserve"> unwelcome or should be known to be unwelcome.  It g</w:t>
      </w:r>
      <w:r w:rsidR="009F6253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>nerally persists over ti</w:t>
      </w:r>
      <w:r w:rsidR="009F6253" w:rsidRPr="00885FD2">
        <w:rPr>
          <w:rFonts w:ascii="Palatino" w:hAnsi="Palatino"/>
          <w:sz w:val="24"/>
          <w:szCs w:val="24"/>
        </w:rPr>
        <w:t>me</w:t>
      </w:r>
      <w:r w:rsidRPr="00885FD2">
        <w:rPr>
          <w:rFonts w:ascii="Palatino" w:hAnsi="Palatino"/>
          <w:sz w:val="24"/>
          <w:szCs w:val="24"/>
        </w:rPr>
        <w:t>; however</w:t>
      </w:r>
      <w:r w:rsidR="00C57229" w:rsidRPr="00885FD2">
        <w:rPr>
          <w:rFonts w:ascii="Palatino" w:hAnsi="Palatino"/>
          <w:sz w:val="24"/>
          <w:szCs w:val="24"/>
        </w:rPr>
        <w:t>,</w:t>
      </w:r>
      <w:r w:rsidRPr="00885FD2">
        <w:rPr>
          <w:rFonts w:ascii="Palatino" w:hAnsi="Palatino"/>
          <w:sz w:val="24"/>
          <w:szCs w:val="24"/>
        </w:rPr>
        <w:t xml:space="preserve"> serious o</w:t>
      </w:r>
      <w:r w:rsidR="009F6253" w:rsidRPr="00885FD2">
        <w:rPr>
          <w:rFonts w:ascii="Palatino" w:hAnsi="Palatino"/>
          <w:sz w:val="24"/>
          <w:szCs w:val="24"/>
        </w:rPr>
        <w:t>n</w:t>
      </w:r>
      <w:r w:rsidRPr="00885FD2">
        <w:rPr>
          <w:rFonts w:ascii="Palatino" w:hAnsi="Palatino"/>
          <w:sz w:val="24"/>
          <w:szCs w:val="24"/>
        </w:rPr>
        <w:t>e</w:t>
      </w:r>
      <w:r w:rsidR="00C57229" w:rsidRPr="00885FD2">
        <w:rPr>
          <w:rFonts w:ascii="Palatino" w:hAnsi="Palatino"/>
          <w:sz w:val="24"/>
          <w:szCs w:val="24"/>
        </w:rPr>
        <w:t>-</w:t>
      </w:r>
      <w:r w:rsidR="009F6253" w:rsidRPr="00885FD2">
        <w:rPr>
          <w:rFonts w:ascii="Palatino" w:hAnsi="Palatino"/>
          <w:sz w:val="24"/>
          <w:szCs w:val="24"/>
        </w:rPr>
        <w:t>time</w:t>
      </w:r>
      <w:r w:rsidRPr="00885FD2">
        <w:rPr>
          <w:rFonts w:ascii="Palatino" w:hAnsi="Palatino"/>
          <w:sz w:val="24"/>
          <w:szCs w:val="24"/>
        </w:rPr>
        <w:t xml:space="preserve"> incidents can also occur.</w:t>
      </w:r>
      <w:r w:rsidR="00C57229" w:rsidRPr="00885FD2">
        <w:rPr>
          <w:rFonts w:ascii="Palatino" w:hAnsi="Palatino"/>
          <w:sz w:val="24"/>
          <w:szCs w:val="24"/>
        </w:rPr>
        <w:t xml:space="preserve"> Also, in our multicult</w:t>
      </w:r>
      <w:r w:rsidR="009E2FF2" w:rsidRPr="00885FD2">
        <w:rPr>
          <w:rFonts w:ascii="Palatino" w:hAnsi="Palatino"/>
          <w:sz w:val="24"/>
          <w:szCs w:val="24"/>
        </w:rPr>
        <w:t>ural church, sensitivity is</w:t>
      </w:r>
      <w:r w:rsidR="00C57229" w:rsidRPr="00885FD2">
        <w:rPr>
          <w:rFonts w:ascii="Palatino" w:hAnsi="Palatino"/>
          <w:sz w:val="24"/>
          <w:szCs w:val="24"/>
        </w:rPr>
        <w:t xml:space="preserve"> needed to </w:t>
      </w:r>
      <w:proofErr w:type="gramStart"/>
      <w:r w:rsidR="00C57229" w:rsidRPr="00885FD2">
        <w:rPr>
          <w:rFonts w:ascii="Palatino" w:hAnsi="Palatino"/>
          <w:sz w:val="24"/>
          <w:szCs w:val="24"/>
        </w:rPr>
        <w:t>differing</w:t>
      </w:r>
      <w:proofErr w:type="gramEnd"/>
      <w:r w:rsidR="00C57229" w:rsidRPr="00885FD2">
        <w:rPr>
          <w:rFonts w:ascii="Palatino" w:hAnsi="Palatino"/>
          <w:sz w:val="24"/>
          <w:szCs w:val="24"/>
        </w:rPr>
        <w:t xml:space="preserve"> cultural values </w:t>
      </w:r>
      <w:r w:rsidRPr="00885FD2">
        <w:rPr>
          <w:rFonts w:ascii="Palatino" w:hAnsi="Palatino"/>
          <w:sz w:val="24"/>
          <w:szCs w:val="24"/>
        </w:rPr>
        <w:t xml:space="preserve"> </w:t>
      </w:r>
    </w:p>
    <w:p w14:paraId="64A3F52C" w14:textId="77777777" w:rsidR="003175BF" w:rsidRPr="00885FD2" w:rsidRDefault="009F6253" w:rsidP="00885FD2">
      <w:p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Ha</w:t>
      </w:r>
      <w:r w:rsidR="001D5D08" w:rsidRPr="00885FD2">
        <w:rPr>
          <w:rFonts w:ascii="Palatino" w:hAnsi="Palatino"/>
          <w:sz w:val="24"/>
          <w:szCs w:val="24"/>
        </w:rPr>
        <w:t xml:space="preserve">rassment </w:t>
      </w:r>
      <w:r w:rsidRPr="00885FD2">
        <w:rPr>
          <w:rFonts w:ascii="Palatino" w:hAnsi="Palatino"/>
          <w:sz w:val="24"/>
          <w:szCs w:val="24"/>
        </w:rPr>
        <w:t xml:space="preserve">is used herein as a generic term, but </w:t>
      </w:r>
      <w:r w:rsidR="001D5D08" w:rsidRPr="00885FD2">
        <w:rPr>
          <w:rFonts w:ascii="Palatino" w:hAnsi="Palatino"/>
          <w:sz w:val="24"/>
          <w:szCs w:val="24"/>
        </w:rPr>
        <w:t xml:space="preserve">includes bullying, sexual </w:t>
      </w:r>
      <w:r w:rsidRPr="00885FD2">
        <w:rPr>
          <w:rFonts w:ascii="Palatino" w:hAnsi="Palatino"/>
          <w:sz w:val="24"/>
          <w:szCs w:val="24"/>
        </w:rPr>
        <w:t xml:space="preserve">and racial </w:t>
      </w:r>
      <w:r w:rsidR="001D5D08" w:rsidRPr="00885FD2">
        <w:rPr>
          <w:rFonts w:ascii="Palatino" w:hAnsi="Palatino"/>
          <w:sz w:val="24"/>
          <w:szCs w:val="24"/>
        </w:rPr>
        <w:t xml:space="preserve">harassment, and </w:t>
      </w:r>
      <w:r w:rsidR="003175BF" w:rsidRPr="00885FD2">
        <w:rPr>
          <w:rFonts w:ascii="Palatino" w:hAnsi="Palatino"/>
          <w:sz w:val="24"/>
          <w:szCs w:val="24"/>
        </w:rPr>
        <w:t>workplace harassment.</w:t>
      </w:r>
    </w:p>
    <w:p w14:paraId="0101839D" w14:textId="77777777" w:rsidR="00725802" w:rsidRPr="00885FD2" w:rsidRDefault="00725802" w:rsidP="00885FD2">
      <w:p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 xml:space="preserve">The Policy applies to all members, adherents, </w:t>
      </w:r>
      <w:proofErr w:type="gramStart"/>
      <w:r w:rsidRPr="00885FD2">
        <w:rPr>
          <w:rFonts w:ascii="Palatino" w:hAnsi="Palatino"/>
          <w:sz w:val="24"/>
          <w:szCs w:val="24"/>
        </w:rPr>
        <w:t>staff</w:t>
      </w:r>
      <w:proofErr w:type="gramEnd"/>
      <w:r w:rsidRPr="00885FD2">
        <w:rPr>
          <w:rFonts w:ascii="Palatino" w:hAnsi="Palatino"/>
          <w:sz w:val="24"/>
          <w:szCs w:val="24"/>
        </w:rPr>
        <w:t xml:space="preserve"> and volunteers of The Presbyterian Church in Canada.</w:t>
      </w:r>
    </w:p>
    <w:p w14:paraId="3222BD5B" w14:textId="77777777" w:rsidR="001D5D08" w:rsidRPr="00885FD2" w:rsidRDefault="003175BF" w:rsidP="00885FD2">
      <w:p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 xml:space="preserve">Points </w:t>
      </w:r>
      <w:r w:rsidR="00725802" w:rsidRPr="00885FD2">
        <w:rPr>
          <w:rFonts w:ascii="Palatino" w:hAnsi="Palatino"/>
          <w:sz w:val="24"/>
          <w:szCs w:val="24"/>
        </w:rPr>
        <w:t>highlighted in thi</w:t>
      </w:r>
      <w:r w:rsidRPr="00885FD2">
        <w:rPr>
          <w:rFonts w:ascii="Palatino" w:hAnsi="Palatino"/>
          <w:sz w:val="24"/>
          <w:szCs w:val="24"/>
        </w:rPr>
        <w:t xml:space="preserve">s policy </w:t>
      </w:r>
      <w:r w:rsidR="001D5D08" w:rsidRPr="00885FD2">
        <w:rPr>
          <w:rFonts w:ascii="Palatino" w:hAnsi="Palatino"/>
          <w:sz w:val="24"/>
          <w:szCs w:val="24"/>
        </w:rPr>
        <w:t xml:space="preserve">include </w:t>
      </w:r>
      <w:r w:rsidRPr="00885FD2">
        <w:rPr>
          <w:rFonts w:ascii="Palatino" w:hAnsi="Palatino"/>
          <w:sz w:val="24"/>
          <w:szCs w:val="24"/>
        </w:rPr>
        <w:t>an emphasis on training</w:t>
      </w:r>
      <w:r w:rsidR="001D5D08" w:rsidRPr="00885FD2">
        <w:rPr>
          <w:rFonts w:ascii="Palatino" w:hAnsi="Palatino"/>
          <w:sz w:val="24"/>
          <w:szCs w:val="24"/>
        </w:rPr>
        <w:t xml:space="preserve"> </w:t>
      </w:r>
      <w:r w:rsidR="00725802" w:rsidRPr="00885FD2">
        <w:rPr>
          <w:rFonts w:ascii="Palatino" w:hAnsi="Palatino"/>
          <w:sz w:val="24"/>
          <w:szCs w:val="24"/>
        </w:rPr>
        <w:t>– all employees and volunteers of the Church are to receive training on the contents of this policy</w:t>
      </w:r>
      <w:r w:rsidR="001D5D08" w:rsidRPr="00885FD2">
        <w:rPr>
          <w:rFonts w:ascii="Palatino" w:hAnsi="Palatino"/>
          <w:sz w:val="24"/>
          <w:szCs w:val="24"/>
        </w:rPr>
        <w:t>; timeliness in response to the</w:t>
      </w:r>
      <w:r w:rsidRPr="00885FD2">
        <w:rPr>
          <w:rFonts w:ascii="Palatino" w:hAnsi="Palatino"/>
          <w:sz w:val="24"/>
          <w:szCs w:val="24"/>
        </w:rPr>
        <w:t xml:space="preserve"> </w:t>
      </w:r>
      <w:r w:rsidR="001D5D08" w:rsidRPr="00885FD2">
        <w:rPr>
          <w:rFonts w:ascii="Palatino" w:hAnsi="Palatino"/>
          <w:sz w:val="24"/>
          <w:szCs w:val="24"/>
        </w:rPr>
        <w:t>event – 30</w:t>
      </w:r>
      <w:r w:rsidR="00725802" w:rsidRPr="00885FD2">
        <w:rPr>
          <w:rFonts w:ascii="Palatino" w:hAnsi="Palatino"/>
          <w:sz w:val="24"/>
          <w:szCs w:val="24"/>
        </w:rPr>
        <w:t xml:space="preserve"> d</w:t>
      </w:r>
      <w:r w:rsidR="001D5D08" w:rsidRPr="00885FD2">
        <w:rPr>
          <w:rFonts w:ascii="Palatino" w:hAnsi="Palatino"/>
          <w:sz w:val="24"/>
          <w:szCs w:val="24"/>
        </w:rPr>
        <w:t xml:space="preserve">ays is recommended; and </w:t>
      </w:r>
      <w:r w:rsidRPr="00885FD2">
        <w:rPr>
          <w:rFonts w:ascii="Palatino" w:hAnsi="Palatino"/>
          <w:sz w:val="24"/>
          <w:szCs w:val="24"/>
        </w:rPr>
        <w:t xml:space="preserve">a </w:t>
      </w:r>
      <w:r w:rsidR="00725802" w:rsidRPr="00885FD2">
        <w:rPr>
          <w:rFonts w:ascii="Palatino" w:hAnsi="Palatino"/>
          <w:sz w:val="24"/>
          <w:szCs w:val="24"/>
        </w:rPr>
        <w:t xml:space="preserve">strong and effective </w:t>
      </w:r>
      <w:r w:rsidRPr="00885FD2">
        <w:rPr>
          <w:rFonts w:ascii="Palatino" w:hAnsi="Palatino"/>
          <w:sz w:val="24"/>
          <w:szCs w:val="24"/>
        </w:rPr>
        <w:t xml:space="preserve">communication strategy </w:t>
      </w:r>
      <w:r w:rsidR="00725802" w:rsidRPr="00885FD2">
        <w:rPr>
          <w:rFonts w:ascii="Palatino" w:hAnsi="Palatino"/>
          <w:sz w:val="24"/>
          <w:szCs w:val="24"/>
        </w:rPr>
        <w:t xml:space="preserve">of the policy and its implications </w:t>
      </w:r>
      <w:r w:rsidRPr="00885FD2">
        <w:rPr>
          <w:rFonts w:ascii="Palatino" w:hAnsi="Palatino"/>
          <w:sz w:val="24"/>
          <w:szCs w:val="24"/>
        </w:rPr>
        <w:t>to the congregation</w:t>
      </w:r>
      <w:r w:rsidR="001D5D08" w:rsidRPr="00885FD2">
        <w:rPr>
          <w:rFonts w:ascii="Palatino" w:hAnsi="Palatino"/>
          <w:sz w:val="24"/>
          <w:szCs w:val="24"/>
        </w:rPr>
        <w:t xml:space="preserve"> </w:t>
      </w:r>
      <w:r w:rsidR="00725802" w:rsidRPr="00885FD2">
        <w:rPr>
          <w:rFonts w:ascii="Palatino" w:hAnsi="Palatino"/>
          <w:sz w:val="24"/>
          <w:szCs w:val="24"/>
        </w:rPr>
        <w:t>is required.</w:t>
      </w:r>
    </w:p>
    <w:p w14:paraId="79C7230C" w14:textId="77777777" w:rsidR="00725802" w:rsidRPr="00885FD2" w:rsidRDefault="00725802" w:rsidP="00885FD2">
      <w:pPr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67988AA4" w14:textId="77777777" w:rsidR="001D5D08" w:rsidRPr="00885FD2" w:rsidRDefault="001D5D08" w:rsidP="00885FD2">
      <w:pPr>
        <w:spacing w:line="276" w:lineRule="auto"/>
        <w:jc w:val="both"/>
        <w:rPr>
          <w:rFonts w:ascii="Palatino" w:hAnsi="Palatino"/>
          <w:b/>
          <w:bCs/>
          <w:sz w:val="24"/>
          <w:szCs w:val="24"/>
        </w:rPr>
      </w:pPr>
      <w:r w:rsidRPr="00885FD2">
        <w:rPr>
          <w:rFonts w:ascii="Palatino" w:hAnsi="Palatino"/>
          <w:b/>
          <w:bCs/>
          <w:sz w:val="24"/>
          <w:szCs w:val="24"/>
        </w:rPr>
        <w:t>VISION</w:t>
      </w:r>
    </w:p>
    <w:p w14:paraId="620BA0CC" w14:textId="77777777" w:rsidR="001D5D08" w:rsidRPr="00885FD2" w:rsidRDefault="001D5D08" w:rsidP="00885FD2">
      <w:p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 xml:space="preserve">That </w:t>
      </w:r>
      <w:r w:rsidR="003175BF" w:rsidRPr="00885FD2">
        <w:rPr>
          <w:rFonts w:ascii="Palatino" w:hAnsi="Palatino"/>
          <w:sz w:val="24"/>
          <w:szCs w:val="24"/>
        </w:rPr>
        <w:t>T</w:t>
      </w:r>
      <w:r w:rsidRPr="00885FD2">
        <w:rPr>
          <w:rFonts w:ascii="Palatino" w:hAnsi="Palatino"/>
          <w:sz w:val="24"/>
          <w:szCs w:val="24"/>
        </w:rPr>
        <w:t xml:space="preserve">he </w:t>
      </w:r>
      <w:r w:rsidR="003175BF" w:rsidRPr="00885FD2">
        <w:rPr>
          <w:rFonts w:ascii="Palatino" w:hAnsi="Palatino"/>
          <w:sz w:val="24"/>
          <w:szCs w:val="24"/>
        </w:rPr>
        <w:t>C</w:t>
      </w:r>
      <w:r w:rsidRPr="00885FD2">
        <w:rPr>
          <w:rFonts w:ascii="Palatino" w:hAnsi="Palatino"/>
          <w:sz w:val="24"/>
          <w:szCs w:val="24"/>
        </w:rPr>
        <w:t xml:space="preserve">hurch of </w:t>
      </w:r>
      <w:r w:rsidR="003175BF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 xml:space="preserve">t Andrew and </w:t>
      </w:r>
      <w:r w:rsidR="003175BF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 xml:space="preserve">t </w:t>
      </w:r>
      <w:r w:rsidR="003175BF" w:rsidRPr="00885FD2">
        <w:rPr>
          <w:rFonts w:ascii="Palatino" w:hAnsi="Palatino"/>
          <w:sz w:val="24"/>
          <w:szCs w:val="24"/>
        </w:rPr>
        <w:t>P</w:t>
      </w:r>
      <w:r w:rsidRPr="00885FD2">
        <w:rPr>
          <w:rFonts w:ascii="Palatino" w:hAnsi="Palatino"/>
          <w:sz w:val="24"/>
          <w:szCs w:val="24"/>
        </w:rPr>
        <w:t>aul b</w:t>
      </w:r>
      <w:r w:rsidR="003175BF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 xml:space="preserve"> a loving, caring,</w:t>
      </w:r>
      <w:r w:rsidR="003175BF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a</w:t>
      </w:r>
      <w:r w:rsidR="003175BF" w:rsidRPr="00885FD2">
        <w:rPr>
          <w:rFonts w:ascii="Palatino" w:hAnsi="Palatino"/>
          <w:sz w:val="24"/>
          <w:szCs w:val="24"/>
        </w:rPr>
        <w:t>nd</w:t>
      </w:r>
      <w:r w:rsidRPr="00885FD2">
        <w:rPr>
          <w:rFonts w:ascii="Palatino" w:hAnsi="Palatino"/>
          <w:sz w:val="24"/>
          <w:szCs w:val="24"/>
        </w:rPr>
        <w:t xml:space="preserve"> Christian </w:t>
      </w:r>
      <w:r w:rsidR="003175BF" w:rsidRPr="00885FD2">
        <w:rPr>
          <w:rFonts w:ascii="Palatino" w:hAnsi="Palatino"/>
          <w:sz w:val="24"/>
          <w:szCs w:val="24"/>
        </w:rPr>
        <w:t>organization,</w:t>
      </w:r>
      <w:r w:rsidRPr="00885FD2">
        <w:rPr>
          <w:rFonts w:ascii="Palatino" w:hAnsi="Palatino"/>
          <w:sz w:val="24"/>
          <w:szCs w:val="24"/>
        </w:rPr>
        <w:t xml:space="preserve"> where harassment, bullying or abuse of any kind will not be tolerated.</w:t>
      </w:r>
    </w:p>
    <w:p w14:paraId="616F1D85" w14:textId="77777777" w:rsidR="00725802" w:rsidRPr="00885FD2" w:rsidRDefault="00725802" w:rsidP="00885FD2">
      <w:pPr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7ECC4FCE" w14:textId="77777777" w:rsidR="001D5D08" w:rsidRPr="00885FD2" w:rsidRDefault="001E7ED2" w:rsidP="00885FD2">
      <w:pPr>
        <w:spacing w:line="276" w:lineRule="auto"/>
        <w:jc w:val="both"/>
        <w:rPr>
          <w:rFonts w:ascii="Palatino" w:hAnsi="Palatino"/>
          <w:b/>
          <w:bCs/>
          <w:sz w:val="24"/>
          <w:szCs w:val="24"/>
        </w:rPr>
      </w:pPr>
      <w:r w:rsidRPr="00885FD2">
        <w:rPr>
          <w:rFonts w:ascii="Palatino" w:hAnsi="Palatino"/>
          <w:b/>
          <w:bCs/>
          <w:sz w:val="24"/>
          <w:szCs w:val="24"/>
        </w:rPr>
        <w:t>S</w:t>
      </w:r>
      <w:r w:rsidR="003175BF" w:rsidRPr="00885FD2">
        <w:rPr>
          <w:rFonts w:ascii="Palatino" w:hAnsi="Palatino"/>
          <w:b/>
          <w:bCs/>
          <w:sz w:val="24"/>
          <w:szCs w:val="24"/>
        </w:rPr>
        <w:t>PECIFIC PROTOCOLS AND PROCEDURES FOR THE CHURCH OF ST ANDREW AND ST PAUL</w:t>
      </w:r>
    </w:p>
    <w:p w14:paraId="7F1E7F87" w14:textId="778568FE" w:rsidR="00B2652A" w:rsidRDefault="00B2652A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 xml:space="preserve">As a </w:t>
      </w:r>
      <w:r w:rsidR="00977169" w:rsidRPr="00885FD2">
        <w:rPr>
          <w:rFonts w:ascii="Palatino" w:hAnsi="Palatino"/>
          <w:sz w:val="24"/>
          <w:szCs w:val="24"/>
        </w:rPr>
        <w:t>core</w:t>
      </w:r>
      <w:r w:rsidRPr="00885FD2">
        <w:rPr>
          <w:rFonts w:ascii="Palatino" w:hAnsi="Palatino"/>
          <w:sz w:val="24"/>
          <w:szCs w:val="24"/>
        </w:rPr>
        <w:t xml:space="preserve"> principle, </w:t>
      </w:r>
      <w:r w:rsidR="00977169" w:rsidRPr="00885FD2">
        <w:rPr>
          <w:rFonts w:ascii="Palatino" w:hAnsi="Palatino"/>
          <w:sz w:val="24"/>
          <w:szCs w:val="24"/>
        </w:rPr>
        <w:t xml:space="preserve">and </w:t>
      </w:r>
      <w:r w:rsidRPr="00885FD2">
        <w:rPr>
          <w:rFonts w:ascii="Palatino" w:hAnsi="Palatino"/>
          <w:sz w:val="24"/>
          <w:szCs w:val="24"/>
        </w:rPr>
        <w:t xml:space="preserve">as a </w:t>
      </w:r>
      <w:r w:rsidR="000D2C89" w:rsidRPr="00885FD2">
        <w:rPr>
          <w:rFonts w:ascii="Palatino" w:hAnsi="Palatino"/>
          <w:sz w:val="24"/>
          <w:szCs w:val="24"/>
        </w:rPr>
        <w:t>C</w:t>
      </w:r>
      <w:r w:rsidRPr="00885FD2">
        <w:rPr>
          <w:rFonts w:ascii="Palatino" w:hAnsi="Palatino"/>
          <w:sz w:val="24"/>
          <w:szCs w:val="24"/>
        </w:rPr>
        <w:t>hris</w:t>
      </w:r>
      <w:r w:rsidR="000D2C89" w:rsidRPr="00885FD2">
        <w:rPr>
          <w:rFonts w:ascii="Palatino" w:hAnsi="Palatino"/>
          <w:sz w:val="24"/>
          <w:szCs w:val="24"/>
        </w:rPr>
        <w:t>t</w:t>
      </w:r>
      <w:r w:rsidRPr="00885FD2">
        <w:rPr>
          <w:rFonts w:ascii="Palatino" w:hAnsi="Palatino"/>
          <w:sz w:val="24"/>
          <w:szCs w:val="24"/>
        </w:rPr>
        <w:t>ian community, care and compassion</w:t>
      </w:r>
      <w:r w:rsidR="000D2C89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 xml:space="preserve">should be </w:t>
      </w:r>
      <w:r w:rsidR="000D2C89" w:rsidRPr="00885FD2">
        <w:rPr>
          <w:rFonts w:ascii="Palatino" w:hAnsi="Palatino"/>
          <w:sz w:val="24"/>
          <w:szCs w:val="24"/>
        </w:rPr>
        <w:t>the</w:t>
      </w:r>
      <w:r w:rsidRPr="00885FD2">
        <w:rPr>
          <w:rFonts w:ascii="Palatino" w:hAnsi="Palatino"/>
          <w:sz w:val="24"/>
          <w:szCs w:val="24"/>
        </w:rPr>
        <w:t xml:space="preserve"> b</w:t>
      </w:r>
      <w:r w:rsidR="000D2C89" w:rsidRPr="00885FD2">
        <w:rPr>
          <w:rFonts w:ascii="Palatino" w:hAnsi="Palatino"/>
          <w:sz w:val="24"/>
          <w:szCs w:val="24"/>
        </w:rPr>
        <w:t>a</w:t>
      </w:r>
      <w:r w:rsidRPr="00885FD2">
        <w:rPr>
          <w:rFonts w:ascii="Palatino" w:hAnsi="Palatino"/>
          <w:sz w:val="24"/>
          <w:szCs w:val="24"/>
        </w:rPr>
        <w:t>sic philosophy in all we do.</w:t>
      </w:r>
    </w:p>
    <w:p w14:paraId="5419D81A" w14:textId="77777777" w:rsidR="00885FD2" w:rsidRPr="00885FD2" w:rsidRDefault="00885FD2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500F5B3F" w14:textId="77777777" w:rsidR="00B2652A" w:rsidRPr="00885FD2" w:rsidRDefault="00B2652A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In any normal organization, fr</w:t>
      </w:r>
      <w:r w:rsidR="000D2C89" w:rsidRPr="00885FD2">
        <w:rPr>
          <w:rFonts w:ascii="Palatino" w:hAnsi="Palatino"/>
          <w:sz w:val="24"/>
          <w:szCs w:val="24"/>
        </w:rPr>
        <w:t>iction</w:t>
      </w:r>
      <w:r w:rsidRPr="00885FD2">
        <w:rPr>
          <w:rFonts w:ascii="Palatino" w:hAnsi="Palatino"/>
          <w:sz w:val="24"/>
          <w:szCs w:val="24"/>
        </w:rPr>
        <w:t xml:space="preserve"> occurs in interpersonal re</w:t>
      </w:r>
      <w:r w:rsidR="000D2C89" w:rsidRPr="00885FD2">
        <w:rPr>
          <w:rFonts w:ascii="Palatino" w:hAnsi="Palatino"/>
          <w:sz w:val="24"/>
          <w:szCs w:val="24"/>
        </w:rPr>
        <w:t>la</w:t>
      </w:r>
      <w:r w:rsidRPr="00885FD2">
        <w:rPr>
          <w:rFonts w:ascii="Palatino" w:hAnsi="Palatino"/>
          <w:sz w:val="24"/>
          <w:szCs w:val="24"/>
        </w:rPr>
        <w:t>tion</w:t>
      </w:r>
      <w:r w:rsidR="000D2C89" w:rsidRPr="00885FD2">
        <w:rPr>
          <w:rFonts w:ascii="Palatino" w:hAnsi="Palatino"/>
          <w:sz w:val="24"/>
          <w:szCs w:val="24"/>
        </w:rPr>
        <w:t>sh</w:t>
      </w:r>
      <w:r w:rsidRPr="00885FD2">
        <w:rPr>
          <w:rFonts w:ascii="Palatino" w:hAnsi="Palatino"/>
          <w:sz w:val="24"/>
          <w:szCs w:val="24"/>
        </w:rPr>
        <w:t>ips</w:t>
      </w:r>
      <w:r w:rsidR="000D2C89" w:rsidRPr="00885FD2">
        <w:rPr>
          <w:rFonts w:ascii="Palatino" w:hAnsi="Palatino"/>
          <w:sz w:val="24"/>
          <w:szCs w:val="24"/>
        </w:rPr>
        <w:t>,</w:t>
      </w:r>
      <w:r w:rsidRPr="00885FD2">
        <w:rPr>
          <w:rFonts w:ascii="Palatino" w:hAnsi="Palatino"/>
          <w:sz w:val="24"/>
          <w:szCs w:val="24"/>
        </w:rPr>
        <w:t xml:space="preserve"> of various complexit</w:t>
      </w:r>
      <w:r w:rsidR="000D2C89" w:rsidRPr="00885FD2">
        <w:rPr>
          <w:rFonts w:ascii="Palatino" w:hAnsi="Palatino"/>
          <w:sz w:val="24"/>
          <w:szCs w:val="24"/>
        </w:rPr>
        <w:t>i</w:t>
      </w:r>
      <w:r w:rsidRPr="00885FD2">
        <w:rPr>
          <w:rFonts w:ascii="Palatino" w:hAnsi="Palatino"/>
          <w:sz w:val="24"/>
          <w:szCs w:val="24"/>
        </w:rPr>
        <w:t>es.  Our church is no exception.</w:t>
      </w:r>
      <w:r w:rsidR="00E44C25" w:rsidRPr="00885FD2">
        <w:rPr>
          <w:rFonts w:ascii="Palatino" w:hAnsi="Palatino"/>
          <w:sz w:val="24"/>
          <w:szCs w:val="24"/>
        </w:rPr>
        <w:t xml:space="preserve"> And Jesus even describes </w:t>
      </w:r>
      <w:r w:rsidR="003C6064" w:rsidRPr="00885FD2">
        <w:rPr>
          <w:rFonts w:ascii="Palatino" w:hAnsi="Palatino"/>
          <w:sz w:val="24"/>
          <w:szCs w:val="24"/>
        </w:rPr>
        <w:t>them</w:t>
      </w:r>
      <w:r w:rsidR="00725802" w:rsidRPr="00885FD2">
        <w:rPr>
          <w:rFonts w:ascii="Palatino" w:hAnsi="Palatino"/>
          <w:sz w:val="24"/>
          <w:szCs w:val="24"/>
        </w:rPr>
        <w:t>, with his own suggested course of action,</w:t>
      </w:r>
      <w:r w:rsidR="00E44C25" w:rsidRPr="00885FD2">
        <w:rPr>
          <w:rFonts w:ascii="Palatino" w:hAnsi="Palatino"/>
          <w:sz w:val="24"/>
          <w:szCs w:val="24"/>
        </w:rPr>
        <w:t xml:space="preserve"> in Mathew 18:15-17</w:t>
      </w:r>
    </w:p>
    <w:p w14:paraId="782C6DCE" w14:textId="7E8432C9" w:rsidR="00B2652A" w:rsidRDefault="00B2652A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lastRenderedPageBreak/>
        <w:t xml:space="preserve">The first </w:t>
      </w:r>
      <w:r w:rsidR="000D2C89" w:rsidRPr="00885FD2">
        <w:rPr>
          <w:rFonts w:ascii="Palatino" w:hAnsi="Palatino"/>
          <w:sz w:val="24"/>
          <w:szCs w:val="24"/>
        </w:rPr>
        <w:t>level</w:t>
      </w:r>
      <w:r w:rsidRPr="00885FD2">
        <w:rPr>
          <w:rFonts w:ascii="Palatino" w:hAnsi="Palatino"/>
          <w:sz w:val="24"/>
          <w:szCs w:val="24"/>
        </w:rPr>
        <w:t xml:space="preserve"> of complexity</w:t>
      </w:r>
      <w:r w:rsidR="000D2C89" w:rsidRPr="00885FD2">
        <w:rPr>
          <w:rFonts w:ascii="Palatino" w:hAnsi="Palatino"/>
          <w:sz w:val="24"/>
          <w:szCs w:val="24"/>
        </w:rPr>
        <w:t xml:space="preserve">, </w:t>
      </w:r>
      <w:r w:rsidRPr="00885FD2">
        <w:rPr>
          <w:rFonts w:ascii="Palatino" w:hAnsi="Palatino"/>
          <w:sz w:val="24"/>
          <w:szCs w:val="24"/>
        </w:rPr>
        <w:t>a</w:t>
      </w:r>
      <w:r w:rsidR="000D2C89" w:rsidRPr="00885FD2">
        <w:rPr>
          <w:rFonts w:ascii="Palatino" w:hAnsi="Palatino"/>
          <w:sz w:val="24"/>
          <w:szCs w:val="24"/>
        </w:rPr>
        <w:t xml:space="preserve">nd </w:t>
      </w:r>
      <w:r w:rsidRPr="00885FD2">
        <w:rPr>
          <w:rFonts w:ascii="Palatino" w:hAnsi="Palatino"/>
          <w:sz w:val="24"/>
          <w:szCs w:val="24"/>
        </w:rPr>
        <w:t>the most common</w:t>
      </w:r>
      <w:r w:rsidR="000D2C89" w:rsidRPr="00885FD2">
        <w:rPr>
          <w:rFonts w:ascii="Palatino" w:hAnsi="Palatino"/>
          <w:sz w:val="24"/>
          <w:szCs w:val="24"/>
        </w:rPr>
        <w:t>,</w:t>
      </w:r>
      <w:r w:rsidRPr="00885FD2">
        <w:rPr>
          <w:rFonts w:ascii="Palatino" w:hAnsi="Palatino"/>
          <w:sz w:val="24"/>
          <w:szCs w:val="24"/>
        </w:rPr>
        <w:t xml:space="preserve"> is </w:t>
      </w:r>
      <w:r w:rsidR="000D2C89" w:rsidRPr="00885FD2">
        <w:rPr>
          <w:rFonts w:ascii="Palatino" w:hAnsi="Palatino"/>
          <w:sz w:val="24"/>
          <w:szCs w:val="24"/>
        </w:rPr>
        <w:t xml:space="preserve">a </w:t>
      </w:r>
      <w:r w:rsidRPr="00885FD2">
        <w:rPr>
          <w:rFonts w:ascii="Palatino" w:hAnsi="Palatino"/>
          <w:sz w:val="24"/>
          <w:szCs w:val="24"/>
        </w:rPr>
        <w:t xml:space="preserve">misunderstanding.  As a general concept, and as </w:t>
      </w:r>
      <w:r w:rsidR="007A3CE9" w:rsidRPr="00885FD2">
        <w:rPr>
          <w:rFonts w:ascii="Palatino" w:hAnsi="Palatino"/>
          <w:sz w:val="24"/>
          <w:szCs w:val="24"/>
        </w:rPr>
        <w:t>sisters</w:t>
      </w:r>
      <w:r w:rsidRPr="00885FD2">
        <w:rPr>
          <w:rFonts w:ascii="Palatino" w:hAnsi="Palatino"/>
          <w:sz w:val="24"/>
          <w:szCs w:val="24"/>
        </w:rPr>
        <w:t xml:space="preserve"> and </w:t>
      </w:r>
      <w:r w:rsidR="007A3CE9" w:rsidRPr="00885FD2">
        <w:rPr>
          <w:rFonts w:ascii="Palatino" w:hAnsi="Palatino"/>
          <w:sz w:val="24"/>
          <w:szCs w:val="24"/>
        </w:rPr>
        <w:t xml:space="preserve">brothers </w:t>
      </w:r>
      <w:r w:rsidRPr="00885FD2">
        <w:rPr>
          <w:rFonts w:ascii="Palatino" w:hAnsi="Palatino"/>
          <w:sz w:val="24"/>
          <w:szCs w:val="24"/>
        </w:rPr>
        <w:t>in Christ, the first step sho</w:t>
      </w:r>
      <w:r w:rsidR="000D2C89" w:rsidRPr="00885FD2">
        <w:rPr>
          <w:rFonts w:ascii="Palatino" w:hAnsi="Palatino"/>
          <w:sz w:val="24"/>
          <w:szCs w:val="24"/>
        </w:rPr>
        <w:t>uld</w:t>
      </w:r>
      <w:r w:rsidRPr="00885FD2">
        <w:rPr>
          <w:rFonts w:ascii="Palatino" w:hAnsi="Palatino"/>
          <w:sz w:val="24"/>
          <w:szCs w:val="24"/>
        </w:rPr>
        <w:t xml:space="preserve"> be for those most directly involved to </w:t>
      </w:r>
      <w:proofErr w:type="gramStart"/>
      <w:r w:rsidRPr="00885FD2">
        <w:rPr>
          <w:rFonts w:ascii="Palatino" w:hAnsi="Palatino"/>
          <w:sz w:val="24"/>
          <w:szCs w:val="24"/>
        </w:rPr>
        <w:t>meet together</w:t>
      </w:r>
      <w:proofErr w:type="gramEnd"/>
      <w:r w:rsidRPr="00885FD2">
        <w:rPr>
          <w:rFonts w:ascii="Palatino" w:hAnsi="Palatino"/>
          <w:sz w:val="24"/>
          <w:szCs w:val="24"/>
        </w:rPr>
        <w:t xml:space="preserve">, privately, to </w:t>
      </w:r>
      <w:r w:rsidR="000D2C89" w:rsidRPr="00885FD2">
        <w:rPr>
          <w:rFonts w:ascii="Palatino" w:hAnsi="Palatino"/>
          <w:sz w:val="24"/>
          <w:szCs w:val="24"/>
        </w:rPr>
        <w:t xml:space="preserve">see if they can </w:t>
      </w:r>
      <w:r w:rsidRPr="00885FD2">
        <w:rPr>
          <w:rFonts w:ascii="Palatino" w:hAnsi="Palatino"/>
          <w:sz w:val="24"/>
          <w:szCs w:val="24"/>
        </w:rPr>
        <w:t xml:space="preserve">resolve their differences. This </w:t>
      </w:r>
      <w:r w:rsidR="000D2C89" w:rsidRPr="00885FD2">
        <w:rPr>
          <w:rFonts w:ascii="Palatino" w:hAnsi="Palatino"/>
          <w:sz w:val="24"/>
          <w:szCs w:val="24"/>
        </w:rPr>
        <w:t>is</w:t>
      </w:r>
      <w:r w:rsidRPr="00885FD2">
        <w:rPr>
          <w:rFonts w:ascii="Palatino" w:hAnsi="Palatino"/>
          <w:sz w:val="24"/>
          <w:szCs w:val="24"/>
        </w:rPr>
        <w:t xml:space="preserve"> the normal way to act</w:t>
      </w:r>
      <w:r w:rsidR="000D2C89" w:rsidRPr="00885FD2">
        <w:rPr>
          <w:rFonts w:ascii="Palatino" w:hAnsi="Palatino"/>
          <w:sz w:val="24"/>
          <w:szCs w:val="24"/>
        </w:rPr>
        <w:t xml:space="preserve"> in a congregation</w:t>
      </w:r>
      <w:r w:rsidRPr="00885FD2">
        <w:rPr>
          <w:rFonts w:ascii="Palatino" w:hAnsi="Palatino"/>
          <w:sz w:val="24"/>
          <w:szCs w:val="24"/>
        </w:rPr>
        <w:t>.</w:t>
      </w:r>
    </w:p>
    <w:p w14:paraId="309D44F4" w14:textId="77777777" w:rsidR="00885FD2" w:rsidRPr="00885FD2" w:rsidRDefault="00885FD2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3A4EDDEA" w14:textId="77777777" w:rsidR="00885FD2" w:rsidRDefault="00B2652A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The se</w:t>
      </w:r>
      <w:r w:rsidR="000D2C89" w:rsidRPr="00885FD2">
        <w:rPr>
          <w:rFonts w:ascii="Palatino" w:hAnsi="Palatino"/>
          <w:sz w:val="24"/>
          <w:szCs w:val="24"/>
        </w:rPr>
        <w:t>cond</w:t>
      </w:r>
      <w:r w:rsidRPr="00885FD2">
        <w:rPr>
          <w:rFonts w:ascii="Palatino" w:hAnsi="Palatino"/>
          <w:sz w:val="24"/>
          <w:szCs w:val="24"/>
        </w:rPr>
        <w:t xml:space="preserve"> level</w:t>
      </w:r>
      <w:r w:rsidR="000D2C89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is when those affected would like to have a third party help</w:t>
      </w:r>
      <w:r w:rsidR="000D2C89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them to reach amity – pe</w:t>
      </w:r>
      <w:r w:rsidR="000D2C89" w:rsidRPr="00885FD2">
        <w:rPr>
          <w:rFonts w:ascii="Palatino" w:hAnsi="Palatino"/>
          <w:sz w:val="24"/>
          <w:szCs w:val="24"/>
        </w:rPr>
        <w:t>r</w:t>
      </w:r>
      <w:r w:rsidRPr="00885FD2">
        <w:rPr>
          <w:rFonts w:ascii="Palatino" w:hAnsi="Palatino"/>
          <w:sz w:val="24"/>
          <w:szCs w:val="24"/>
        </w:rPr>
        <w:t>haps the minister, an elde</w:t>
      </w:r>
      <w:r w:rsidR="000D2C89" w:rsidRPr="00885FD2">
        <w:rPr>
          <w:rFonts w:ascii="Palatino" w:hAnsi="Palatino"/>
          <w:sz w:val="24"/>
          <w:szCs w:val="24"/>
        </w:rPr>
        <w:t>r</w:t>
      </w:r>
      <w:r w:rsidRPr="00885FD2">
        <w:rPr>
          <w:rFonts w:ascii="Palatino" w:hAnsi="Palatino"/>
          <w:sz w:val="24"/>
          <w:szCs w:val="24"/>
        </w:rPr>
        <w:t>, or a wise and re</w:t>
      </w:r>
      <w:r w:rsidR="000D2C89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>pected me</w:t>
      </w:r>
      <w:r w:rsidR="000D2C89" w:rsidRPr="00885FD2">
        <w:rPr>
          <w:rFonts w:ascii="Palatino" w:hAnsi="Palatino"/>
          <w:sz w:val="24"/>
          <w:szCs w:val="24"/>
        </w:rPr>
        <w:t>m</w:t>
      </w:r>
      <w:r w:rsidRPr="00885FD2">
        <w:rPr>
          <w:rFonts w:ascii="Palatino" w:hAnsi="Palatino"/>
          <w:sz w:val="24"/>
          <w:szCs w:val="24"/>
        </w:rPr>
        <w:t xml:space="preserve">ber of the church.  </w:t>
      </w:r>
      <w:r w:rsidR="000D2C89" w:rsidRPr="00885FD2">
        <w:rPr>
          <w:rFonts w:ascii="Palatino" w:hAnsi="Palatino"/>
          <w:sz w:val="24"/>
          <w:szCs w:val="24"/>
        </w:rPr>
        <w:t>Ag</w:t>
      </w:r>
      <w:r w:rsidRPr="00885FD2">
        <w:rPr>
          <w:rFonts w:ascii="Palatino" w:hAnsi="Palatino"/>
          <w:sz w:val="24"/>
          <w:szCs w:val="24"/>
        </w:rPr>
        <w:t>ain</w:t>
      </w:r>
      <w:r w:rsidR="000D2C89" w:rsidRPr="00885FD2">
        <w:rPr>
          <w:rFonts w:ascii="Palatino" w:hAnsi="Palatino"/>
          <w:sz w:val="24"/>
          <w:szCs w:val="24"/>
        </w:rPr>
        <w:t>,</w:t>
      </w:r>
      <w:r w:rsidRPr="00885FD2">
        <w:rPr>
          <w:rFonts w:ascii="Palatino" w:hAnsi="Palatino"/>
          <w:sz w:val="24"/>
          <w:szCs w:val="24"/>
        </w:rPr>
        <w:t xml:space="preserve"> confid</w:t>
      </w:r>
      <w:r w:rsidR="000D2C89" w:rsidRPr="00885FD2">
        <w:rPr>
          <w:rFonts w:ascii="Palatino" w:hAnsi="Palatino"/>
          <w:sz w:val="24"/>
          <w:szCs w:val="24"/>
        </w:rPr>
        <w:t>en</w:t>
      </w:r>
      <w:r w:rsidRPr="00885FD2">
        <w:rPr>
          <w:rFonts w:ascii="Palatino" w:hAnsi="Palatino"/>
          <w:sz w:val="24"/>
          <w:szCs w:val="24"/>
        </w:rPr>
        <w:t xml:space="preserve">tiality is a paramount concern, and </w:t>
      </w:r>
      <w:r w:rsidR="000D2C89" w:rsidRPr="00885FD2">
        <w:rPr>
          <w:rFonts w:ascii="Palatino" w:hAnsi="Palatino"/>
          <w:sz w:val="24"/>
          <w:szCs w:val="24"/>
        </w:rPr>
        <w:t xml:space="preserve">mutual </w:t>
      </w:r>
      <w:r w:rsidRPr="00885FD2">
        <w:rPr>
          <w:rFonts w:ascii="Palatino" w:hAnsi="Palatino"/>
          <w:sz w:val="24"/>
          <w:szCs w:val="24"/>
        </w:rPr>
        <w:t xml:space="preserve">resolution is </w:t>
      </w:r>
      <w:r w:rsidR="000D2C89" w:rsidRPr="00885FD2">
        <w:rPr>
          <w:rFonts w:ascii="Palatino" w:hAnsi="Palatino"/>
          <w:sz w:val="24"/>
          <w:szCs w:val="24"/>
        </w:rPr>
        <w:t>the goal</w:t>
      </w:r>
      <w:r w:rsidRPr="00885FD2">
        <w:rPr>
          <w:rFonts w:ascii="Palatino" w:hAnsi="Palatino"/>
          <w:sz w:val="24"/>
          <w:szCs w:val="24"/>
        </w:rPr>
        <w:t>.</w:t>
      </w:r>
    </w:p>
    <w:p w14:paraId="7EA4315F" w14:textId="77777777" w:rsidR="00885FD2" w:rsidRPr="00885FD2" w:rsidRDefault="00885FD2" w:rsidP="00885FD2">
      <w:pPr>
        <w:pStyle w:val="ListParagraph"/>
        <w:rPr>
          <w:rFonts w:ascii="Palatino" w:hAnsi="Palatino"/>
          <w:sz w:val="24"/>
          <w:szCs w:val="24"/>
        </w:rPr>
      </w:pPr>
    </w:p>
    <w:p w14:paraId="2713B34C" w14:textId="77777777" w:rsidR="00885FD2" w:rsidRDefault="00B2652A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If it is found that the situation is more serious (the denomination has provi</w:t>
      </w:r>
      <w:r w:rsidR="000D2C89" w:rsidRPr="00885FD2">
        <w:rPr>
          <w:rFonts w:ascii="Palatino" w:hAnsi="Palatino"/>
          <w:sz w:val="24"/>
          <w:szCs w:val="24"/>
        </w:rPr>
        <w:t>d</w:t>
      </w:r>
      <w:r w:rsidRPr="00885FD2">
        <w:rPr>
          <w:rFonts w:ascii="Palatino" w:hAnsi="Palatino"/>
          <w:sz w:val="24"/>
          <w:szCs w:val="24"/>
        </w:rPr>
        <w:t>ed a check list to determin</w:t>
      </w:r>
      <w:r w:rsidR="000D2C89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 xml:space="preserve"> the seriousness of a situation</w:t>
      </w:r>
      <w:r w:rsidR="00984FF3" w:rsidRPr="00885FD2">
        <w:rPr>
          <w:rFonts w:ascii="Palatino" w:hAnsi="Palatino"/>
          <w:sz w:val="24"/>
          <w:szCs w:val="24"/>
        </w:rPr>
        <w:t>, see below</w:t>
      </w:r>
      <w:r w:rsidRPr="00885FD2">
        <w:rPr>
          <w:rFonts w:ascii="Palatino" w:hAnsi="Palatino"/>
          <w:sz w:val="24"/>
          <w:szCs w:val="24"/>
        </w:rPr>
        <w:t>) then it is nec</w:t>
      </w:r>
      <w:r w:rsidR="000D2C89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>ssary to dec</w:t>
      </w:r>
      <w:r w:rsidR="000D2C89" w:rsidRPr="00885FD2">
        <w:rPr>
          <w:rFonts w:ascii="Palatino" w:hAnsi="Palatino"/>
          <w:sz w:val="24"/>
          <w:szCs w:val="24"/>
        </w:rPr>
        <w:t>ide</w:t>
      </w:r>
      <w:r w:rsidRPr="00885FD2">
        <w:rPr>
          <w:rFonts w:ascii="Palatino" w:hAnsi="Palatino"/>
          <w:sz w:val="24"/>
          <w:szCs w:val="24"/>
        </w:rPr>
        <w:t xml:space="preserve"> if this i</w:t>
      </w:r>
      <w:r w:rsidR="000D2C89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 xml:space="preserve"> an internal or external matter, and </w:t>
      </w:r>
      <w:r w:rsidR="000D2C89" w:rsidRPr="00885FD2">
        <w:rPr>
          <w:rFonts w:ascii="Palatino" w:hAnsi="Palatino"/>
          <w:sz w:val="24"/>
          <w:szCs w:val="24"/>
        </w:rPr>
        <w:t>what</w:t>
      </w:r>
      <w:r w:rsidRPr="00885FD2">
        <w:rPr>
          <w:rFonts w:ascii="Palatino" w:hAnsi="Palatino"/>
          <w:sz w:val="24"/>
          <w:szCs w:val="24"/>
        </w:rPr>
        <w:t xml:space="preserve"> </w:t>
      </w:r>
      <w:r w:rsidR="000D2C89" w:rsidRPr="00885FD2">
        <w:rPr>
          <w:rFonts w:ascii="Palatino" w:hAnsi="Palatino"/>
          <w:sz w:val="24"/>
          <w:szCs w:val="24"/>
        </w:rPr>
        <w:t xml:space="preserve">human and other </w:t>
      </w:r>
      <w:r w:rsidRPr="00885FD2">
        <w:rPr>
          <w:rFonts w:ascii="Palatino" w:hAnsi="Palatino"/>
          <w:sz w:val="24"/>
          <w:szCs w:val="24"/>
        </w:rPr>
        <w:t>re</w:t>
      </w:r>
      <w:r w:rsidR="000D2C89" w:rsidRPr="00885FD2">
        <w:rPr>
          <w:rFonts w:ascii="Palatino" w:hAnsi="Palatino"/>
          <w:sz w:val="24"/>
          <w:szCs w:val="24"/>
        </w:rPr>
        <w:t>sources</w:t>
      </w:r>
      <w:r w:rsidRPr="00885FD2">
        <w:rPr>
          <w:rFonts w:ascii="Palatino" w:hAnsi="Palatino"/>
          <w:sz w:val="24"/>
          <w:szCs w:val="24"/>
        </w:rPr>
        <w:t xml:space="preserve"> </w:t>
      </w:r>
      <w:r w:rsidR="000D2C89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>ho</w:t>
      </w:r>
      <w:r w:rsidR="000D2C89" w:rsidRPr="00885FD2">
        <w:rPr>
          <w:rFonts w:ascii="Palatino" w:hAnsi="Palatino"/>
          <w:sz w:val="24"/>
          <w:szCs w:val="24"/>
        </w:rPr>
        <w:t>uld</w:t>
      </w:r>
      <w:r w:rsidRPr="00885FD2">
        <w:rPr>
          <w:rFonts w:ascii="Palatino" w:hAnsi="Palatino"/>
          <w:sz w:val="24"/>
          <w:szCs w:val="24"/>
        </w:rPr>
        <w:t xml:space="preserve"> be applied to the situation.</w:t>
      </w:r>
    </w:p>
    <w:p w14:paraId="39D23FF4" w14:textId="77777777" w:rsidR="00885FD2" w:rsidRPr="00885FD2" w:rsidRDefault="00885FD2" w:rsidP="00885FD2">
      <w:pPr>
        <w:pStyle w:val="ListParagraph"/>
        <w:rPr>
          <w:rFonts w:ascii="Palatino" w:hAnsi="Palatino"/>
          <w:sz w:val="24"/>
          <w:szCs w:val="24"/>
        </w:rPr>
      </w:pPr>
    </w:p>
    <w:p w14:paraId="5091C0DE" w14:textId="77777777" w:rsidR="00885FD2" w:rsidRDefault="00B2652A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 xml:space="preserve">If it </w:t>
      </w:r>
      <w:r w:rsidR="003175BF" w:rsidRPr="00885FD2">
        <w:rPr>
          <w:rFonts w:ascii="Palatino" w:hAnsi="Palatino"/>
          <w:sz w:val="24"/>
          <w:szCs w:val="24"/>
        </w:rPr>
        <w:t>involves</w:t>
      </w:r>
      <w:r w:rsidRPr="00885FD2">
        <w:rPr>
          <w:rFonts w:ascii="Palatino" w:hAnsi="Palatino"/>
          <w:sz w:val="24"/>
          <w:szCs w:val="24"/>
        </w:rPr>
        <w:t xml:space="preserve"> sexual harassment</w:t>
      </w:r>
      <w:r w:rsidR="000D2C89" w:rsidRPr="00885FD2">
        <w:rPr>
          <w:rFonts w:ascii="Palatino" w:hAnsi="Palatino"/>
          <w:sz w:val="24"/>
          <w:szCs w:val="24"/>
        </w:rPr>
        <w:t>,</w:t>
      </w:r>
      <w:r w:rsidRPr="00885FD2">
        <w:rPr>
          <w:rFonts w:ascii="Palatino" w:hAnsi="Palatino"/>
          <w:sz w:val="24"/>
          <w:szCs w:val="24"/>
        </w:rPr>
        <w:t xml:space="preserve"> the </w:t>
      </w:r>
      <w:r w:rsidR="003175BF" w:rsidRPr="00885FD2">
        <w:rPr>
          <w:rFonts w:ascii="Palatino" w:hAnsi="Palatino"/>
          <w:sz w:val="24"/>
          <w:szCs w:val="24"/>
        </w:rPr>
        <w:t>C</w:t>
      </w:r>
      <w:r w:rsidRPr="00885FD2">
        <w:rPr>
          <w:rFonts w:ascii="Palatino" w:hAnsi="Palatino"/>
          <w:sz w:val="24"/>
          <w:szCs w:val="24"/>
        </w:rPr>
        <w:t xml:space="preserve">hurch </w:t>
      </w:r>
      <w:r w:rsidR="001E7ED2" w:rsidRPr="00885FD2">
        <w:rPr>
          <w:rFonts w:ascii="Palatino" w:hAnsi="Palatino"/>
          <w:sz w:val="24"/>
          <w:szCs w:val="24"/>
        </w:rPr>
        <w:t>will</w:t>
      </w:r>
      <w:r w:rsidR="007A3CE9" w:rsidRPr="00885FD2">
        <w:rPr>
          <w:rFonts w:ascii="Palatino" w:hAnsi="Palatino"/>
          <w:sz w:val="24"/>
          <w:szCs w:val="24"/>
        </w:rPr>
        <w:t xml:space="preserve"> </w:t>
      </w:r>
      <w:r w:rsidR="000D2C89" w:rsidRPr="00885FD2">
        <w:rPr>
          <w:rFonts w:ascii="Palatino" w:hAnsi="Palatino"/>
          <w:sz w:val="24"/>
          <w:szCs w:val="24"/>
        </w:rPr>
        <w:t>transfer</w:t>
      </w:r>
      <w:r w:rsidRPr="00885FD2">
        <w:rPr>
          <w:rFonts w:ascii="Palatino" w:hAnsi="Palatino"/>
          <w:sz w:val="24"/>
          <w:szCs w:val="24"/>
        </w:rPr>
        <w:t xml:space="preserve"> it </w:t>
      </w:r>
      <w:r w:rsidR="007A3CE9" w:rsidRPr="00885FD2">
        <w:rPr>
          <w:rFonts w:ascii="Palatino" w:hAnsi="Palatino"/>
          <w:sz w:val="24"/>
          <w:szCs w:val="24"/>
        </w:rPr>
        <w:t>immediately</w:t>
      </w:r>
      <w:r w:rsidRPr="00885FD2">
        <w:rPr>
          <w:rFonts w:ascii="Palatino" w:hAnsi="Palatino"/>
          <w:sz w:val="24"/>
          <w:szCs w:val="24"/>
        </w:rPr>
        <w:t xml:space="preserve"> to the police – and the </w:t>
      </w:r>
      <w:r w:rsidR="000D2C89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 xml:space="preserve">ession, the </w:t>
      </w:r>
      <w:r w:rsidR="000D2C89" w:rsidRPr="00885FD2">
        <w:rPr>
          <w:rFonts w:ascii="Palatino" w:hAnsi="Palatino"/>
          <w:sz w:val="24"/>
          <w:szCs w:val="24"/>
        </w:rPr>
        <w:t>M</w:t>
      </w:r>
      <w:r w:rsidRPr="00885FD2">
        <w:rPr>
          <w:rFonts w:ascii="Palatino" w:hAnsi="Palatino"/>
          <w:sz w:val="24"/>
          <w:szCs w:val="24"/>
        </w:rPr>
        <w:t>in</w:t>
      </w:r>
      <w:r w:rsidR="000D2C89" w:rsidRPr="00885FD2">
        <w:rPr>
          <w:rFonts w:ascii="Palatino" w:hAnsi="Palatino"/>
          <w:sz w:val="24"/>
          <w:szCs w:val="24"/>
        </w:rPr>
        <w:t>ister,</w:t>
      </w:r>
      <w:r w:rsidRPr="00885FD2">
        <w:rPr>
          <w:rFonts w:ascii="Palatino" w:hAnsi="Palatino"/>
          <w:sz w:val="24"/>
          <w:szCs w:val="24"/>
        </w:rPr>
        <w:t xml:space="preserve"> and church operational groups </w:t>
      </w:r>
      <w:r w:rsidR="003175BF" w:rsidRPr="00885FD2">
        <w:rPr>
          <w:rFonts w:ascii="Palatino" w:hAnsi="Palatino"/>
          <w:sz w:val="24"/>
          <w:szCs w:val="24"/>
        </w:rPr>
        <w:t xml:space="preserve">will </w:t>
      </w:r>
      <w:r w:rsidRPr="00885FD2">
        <w:rPr>
          <w:rFonts w:ascii="Palatino" w:hAnsi="Palatino"/>
          <w:sz w:val="24"/>
          <w:szCs w:val="24"/>
        </w:rPr>
        <w:t>step back to allow the police proc</w:t>
      </w:r>
      <w:r w:rsidR="000D2C89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>dures to be carr</w:t>
      </w:r>
      <w:r w:rsidR="000D2C89" w:rsidRPr="00885FD2">
        <w:rPr>
          <w:rFonts w:ascii="Palatino" w:hAnsi="Palatino"/>
          <w:sz w:val="24"/>
          <w:szCs w:val="24"/>
        </w:rPr>
        <w:t>i</w:t>
      </w:r>
      <w:r w:rsidRPr="00885FD2">
        <w:rPr>
          <w:rFonts w:ascii="Palatino" w:hAnsi="Palatino"/>
          <w:sz w:val="24"/>
          <w:szCs w:val="24"/>
        </w:rPr>
        <w:t>ed out</w:t>
      </w:r>
      <w:r w:rsidR="000D2C89" w:rsidRPr="00885FD2">
        <w:rPr>
          <w:rFonts w:ascii="Palatino" w:hAnsi="Palatino"/>
          <w:sz w:val="24"/>
          <w:szCs w:val="24"/>
        </w:rPr>
        <w:t xml:space="preserve"> by them</w:t>
      </w:r>
      <w:r w:rsidR="00885FD2">
        <w:rPr>
          <w:rFonts w:ascii="Palatino" w:hAnsi="Palatino"/>
          <w:sz w:val="24"/>
          <w:szCs w:val="24"/>
        </w:rPr>
        <w:t>.</w:t>
      </w:r>
    </w:p>
    <w:p w14:paraId="02A0E995" w14:textId="77777777" w:rsidR="00885FD2" w:rsidRPr="00885FD2" w:rsidRDefault="00885FD2" w:rsidP="00885FD2">
      <w:pPr>
        <w:pStyle w:val="ListParagraph"/>
        <w:rPr>
          <w:rFonts w:ascii="Palatino" w:hAnsi="Palatino"/>
          <w:sz w:val="24"/>
          <w:szCs w:val="24"/>
        </w:rPr>
      </w:pPr>
    </w:p>
    <w:p w14:paraId="14BD6B42" w14:textId="77777777" w:rsidR="00885FD2" w:rsidRDefault="00B2652A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 xml:space="preserve">If it is determined that it is not a </w:t>
      </w:r>
      <w:r w:rsidR="000D2C89" w:rsidRPr="00885FD2">
        <w:rPr>
          <w:rFonts w:ascii="Palatino" w:hAnsi="Palatino"/>
          <w:sz w:val="24"/>
          <w:szCs w:val="24"/>
        </w:rPr>
        <w:t>police</w:t>
      </w:r>
      <w:r w:rsidRPr="00885FD2">
        <w:rPr>
          <w:rFonts w:ascii="Palatino" w:hAnsi="Palatino"/>
          <w:sz w:val="24"/>
          <w:szCs w:val="24"/>
        </w:rPr>
        <w:t xml:space="preserve"> matter, </w:t>
      </w:r>
      <w:r w:rsidR="000D2C89" w:rsidRPr="00885FD2">
        <w:rPr>
          <w:rFonts w:ascii="Palatino" w:hAnsi="Palatino"/>
          <w:sz w:val="24"/>
          <w:szCs w:val="24"/>
        </w:rPr>
        <w:t xml:space="preserve">but </w:t>
      </w:r>
      <w:r w:rsidR="00977169" w:rsidRPr="00885FD2">
        <w:rPr>
          <w:rFonts w:ascii="Palatino" w:hAnsi="Palatino"/>
          <w:sz w:val="24"/>
          <w:szCs w:val="24"/>
        </w:rPr>
        <w:t xml:space="preserve">still </w:t>
      </w:r>
      <w:r w:rsidR="000D2C89" w:rsidRPr="00885FD2">
        <w:rPr>
          <w:rFonts w:ascii="Palatino" w:hAnsi="Palatino"/>
          <w:sz w:val="24"/>
          <w:szCs w:val="24"/>
        </w:rPr>
        <w:t>serious,</w:t>
      </w:r>
      <w:r w:rsidR="004F0C6F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 xml:space="preserve">then there are </w:t>
      </w:r>
      <w:r w:rsidR="004F0C6F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 xml:space="preserve">everal steps suggested – </w:t>
      </w:r>
      <w:r w:rsidR="004F0C6F" w:rsidRPr="00885FD2">
        <w:rPr>
          <w:rFonts w:ascii="Palatino" w:hAnsi="Palatino"/>
          <w:sz w:val="24"/>
          <w:szCs w:val="24"/>
        </w:rPr>
        <w:t xml:space="preserve">a) </w:t>
      </w:r>
      <w:r w:rsidR="00984FF3" w:rsidRPr="00885FD2">
        <w:rPr>
          <w:rFonts w:ascii="Palatino" w:hAnsi="Palatino"/>
          <w:sz w:val="24"/>
          <w:szCs w:val="24"/>
        </w:rPr>
        <w:t>A</w:t>
      </w:r>
      <w:r w:rsidRPr="00885FD2">
        <w:rPr>
          <w:rFonts w:ascii="Palatino" w:hAnsi="Palatino"/>
          <w:sz w:val="24"/>
          <w:szCs w:val="24"/>
        </w:rPr>
        <w:t xml:space="preserve"> formal </w:t>
      </w:r>
      <w:r w:rsidR="001302F3" w:rsidRPr="00885FD2">
        <w:rPr>
          <w:rFonts w:ascii="Palatino" w:hAnsi="Palatino"/>
          <w:sz w:val="24"/>
          <w:szCs w:val="24"/>
        </w:rPr>
        <w:t>Incident report</w:t>
      </w:r>
      <w:r w:rsidR="001E7ED2" w:rsidRPr="00885FD2">
        <w:rPr>
          <w:rFonts w:ascii="Palatino" w:hAnsi="Palatino"/>
          <w:sz w:val="24"/>
          <w:szCs w:val="24"/>
        </w:rPr>
        <w:t xml:space="preserve"> </w:t>
      </w:r>
      <w:r w:rsidR="00984FF3" w:rsidRPr="00885FD2">
        <w:rPr>
          <w:rFonts w:ascii="Palatino" w:hAnsi="Palatino"/>
          <w:sz w:val="24"/>
          <w:szCs w:val="24"/>
        </w:rPr>
        <w:t xml:space="preserve">should </w:t>
      </w:r>
      <w:r w:rsidR="001E7ED2" w:rsidRPr="00885FD2">
        <w:rPr>
          <w:rFonts w:ascii="Palatino" w:hAnsi="Palatino"/>
          <w:sz w:val="24"/>
          <w:szCs w:val="24"/>
        </w:rPr>
        <w:t>be</w:t>
      </w:r>
      <w:r w:rsidRPr="00885FD2">
        <w:rPr>
          <w:rFonts w:ascii="Palatino" w:hAnsi="Palatino"/>
          <w:sz w:val="24"/>
          <w:szCs w:val="24"/>
        </w:rPr>
        <w:t xml:space="preserve"> completed </w:t>
      </w:r>
      <w:r w:rsidR="004F0C6F" w:rsidRPr="00885FD2">
        <w:rPr>
          <w:rFonts w:ascii="Palatino" w:hAnsi="Palatino"/>
          <w:sz w:val="24"/>
          <w:szCs w:val="24"/>
        </w:rPr>
        <w:t>soon after the event</w:t>
      </w:r>
      <w:r w:rsidR="00984FF3" w:rsidRPr="00885FD2">
        <w:rPr>
          <w:rFonts w:ascii="Palatino" w:hAnsi="Palatino"/>
          <w:sz w:val="24"/>
          <w:szCs w:val="24"/>
        </w:rPr>
        <w:t>,</w:t>
      </w:r>
      <w:r w:rsidR="004F0C6F" w:rsidRPr="00885FD2">
        <w:rPr>
          <w:rFonts w:ascii="Palatino" w:hAnsi="Palatino"/>
          <w:sz w:val="24"/>
          <w:szCs w:val="24"/>
        </w:rPr>
        <w:t xml:space="preserve"> when memories are fresh, </w:t>
      </w:r>
      <w:r w:rsidRPr="00885FD2">
        <w:rPr>
          <w:rFonts w:ascii="Palatino" w:hAnsi="Palatino"/>
          <w:sz w:val="24"/>
          <w:szCs w:val="24"/>
        </w:rPr>
        <w:t xml:space="preserve">and </w:t>
      </w:r>
      <w:r w:rsidR="00C57229" w:rsidRPr="00885FD2">
        <w:rPr>
          <w:rFonts w:ascii="Palatino" w:hAnsi="Palatino"/>
          <w:sz w:val="24"/>
          <w:szCs w:val="24"/>
        </w:rPr>
        <w:t>forwarded</w:t>
      </w:r>
      <w:r w:rsidRPr="00885FD2">
        <w:rPr>
          <w:rFonts w:ascii="Palatino" w:hAnsi="Palatino"/>
          <w:sz w:val="24"/>
          <w:szCs w:val="24"/>
        </w:rPr>
        <w:t xml:space="preserve"> to the </w:t>
      </w:r>
      <w:r w:rsidR="00C57229" w:rsidRPr="00885FD2">
        <w:rPr>
          <w:rFonts w:ascii="Palatino" w:hAnsi="Palatino"/>
          <w:sz w:val="24"/>
          <w:szCs w:val="24"/>
        </w:rPr>
        <w:t>Moderator and Clerk</w:t>
      </w:r>
      <w:r w:rsidR="007A3CE9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 xml:space="preserve">(the form </w:t>
      </w:r>
      <w:r w:rsidR="004F0C6F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>hould be re</w:t>
      </w:r>
      <w:r w:rsidR="004F0C6F" w:rsidRPr="00885FD2">
        <w:rPr>
          <w:rFonts w:ascii="Palatino" w:hAnsi="Palatino"/>
          <w:sz w:val="24"/>
          <w:szCs w:val="24"/>
        </w:rPr>
        <w:t>a</w:t>
      </w:r>
      <w:r w:rsidRPr="00885FD2">
        <w:rPr>
          <w:rFonts w:ascii="Palatino" w:hAnsi="Palatino"/>
          <w:sz w:val="24"/>
          <w:szCs w:val="24"/>
        </w:rPr>
        <w:t>dily available on li</w:t>
      </w:r>
      <w:r w:rsidR="004F0C6F" w:rsidRPr="00885FD2">
        <w:rPr>
          <w:rFonts w:ascii="Palatino" w:hAnsi="Palatino"/>
          <w:sz w:val="24"/>
          <w:szCs w:val="24"/>
        </w:rPr>
        <w:t>n</w:t>
      </w:r>
      <w:r w:rsidRPr="00885FD2">
        <w:rPr>
          <w:rFonts w:ascii="Palatino" w:hAnsi="Palatino"/>
          <w:sz w:val="24"/>
          <w:szCs w:val="24"/>
        </w:rPr>
        <w:t>e</w:t>
      </w:r>
      <w:r w:rsidR="004F0C6F" w:rsidRPr="00885FD2">
        <w:rPr>
          <w:rFonts w:ascii="Palatino" w:hAnsi="Palatino"/>
          <w:sz w:val="24"/>
          <w:szCs w:val="24"/>
        </w:rPr>
        <w:t>.</w:t>
      </w:r>
      <w:r w:rsidRPr="00885FD2">
        <w:rPr>
          <w:rFonts w:ascii="Palatino" w:hAnsi="Palatino"/>
          <w:sz w:val="24"/>
          <w:szCs w:val="24"/>
        </w:rPr>
        <w:t>)</w:t>
      </w:r>
      <w:r w:rsidR="004F0C6F" w:rsidRPr="00885FD2">
        <w:rPr>
          <w:rFonts w:ascii="Palatino" w:hAnsi="Palatino"/>
          <w:sz w:val="24"/>
          <w:szCs w:val="24"/>
        </w:rPr>
        <w:t xml:space="preserve"> b)</w:t>
      </w:r>
      <w:r w:rsidR="00C57229" w:rsidRPr="00885FD2">
        <w:rPr>
          <w:rFonts w:ascii="Palatino" w:hAnsi="Palatino"/>
          <w:sz w:val="24"/>
          <w:szCs w:val="24"/>
        </w:rPr>
        <w:t xml:space="preserve"> </w:t>
      </w:r>
      <w:r w:rsidR="001E7ED2" w:rsidRPr="00885FD2">
        <w:rPr>
          <w:rFonts w:ascii="Palatino" w:hAnsi="Palatino"/>
          <w:sz w:val="24"/>
          <w:szCs w:val="24"/>
        </w:rPr>
        <w:t xml:space="preserve">The </w:t>
      </w:r>
      <w:r w:rsidR="001302F3" w:rsidRPr="00885FD2">
        <w:rPr>
          <w:rFonts w:ascii="Palatino" w:hAnsi="Palatino"/>
          <w:sz w:val="24"/>
          <w:szCs w:val="24"/>
        </w:rPr>
        <w:t>incident</w:t>
      </w:r>
      <w:r w:rsidR="001E7ED2" w:rsidRPr="00885FD2">
        <w:rPr>
          <w:rFonts w:ascii="Palatino" w:hAnsi="Palatino"/>
          <w:sz w:val="24"/>
          <w:szCs w:val="24"/>
        </w:rPr>
        <w:t xml:space="preserve"> may also b</w:t>
      </w:r>
      <w:r w:rsidR="003175BF" w:rsidRPr="00885FD2">
        <w:rPr>
          <w:rFonts w:ascii="Palatino" w:hAnsi="Palatino"/>
          <w:sz w:val="24"/>
          <w:szCs w:val="24"/>
        </w:rPr>
        <w:t xml:space="preserve">e </w:t>
      </w:r>
      <w:r w:rsidR="001302F3" w:rsidRPr="00885FD2">
        <w:rPr>
          <w:rFonts w:ascii="Palatino" w:hAnsi="Palatino"/>
          <w:sz w:val="24"/>
          <w:szCs w:val="24"/>
        </w:rPr>
        <w:t>reported</w:t>
      </w:r>
      <w:r w:rsidR="001E7ED2" w:rsidRPr="00885FD2">
        <w:rPr>
          <w:rFonts w:ascii="Palatino" w:hAnsi="Palatino"/>
          <w:sz w:val="24"/>
          <w:szCs w:val="24"/>
        </w:rPr>
        <w:t xml:space="preserve"> verbally to the organizer of any committee or event</w:t>
      </w:r>
      <w:r w:rsidR="003175BF" w:rsidRPr="00885FD2">
        <w:rPr>
          <w:rFonts w:ascii="Palatino" w:hAnsi="Palatino"/>
          <w:sz w:val="24"/>
          <w:szCs w:val="24"/>
        </w:rPr>
        <w:t>,</w:t>
      </w:r>
      <w:r w:rsidR="001E7ED2" w:rsidRPr="00885FD2">
        <w:rPr>
          <w:rFonts w:ascii="Palatino" w:hAnsi="Palatino"/>
          <w:sz w:val="24"/>
          <w:szCs w:val="24"/>
        </w:rPr>
        <w:t xml:space="preserve"> who </w:t>
      </w:r>
      <w:r w:rsidR="003175BF" w:rsidRPr="00885FD2">
        <w:rPr>
          <w:rFonts w:ascii="Palatino" w:hAnsi="Palatino"/>
          <w:sz w:val="24"/>
          <w:szCs w:val="24"/>
        </w:rPr>
        <w:t>should</w:t>
      </w:r>
      <w:r w:rsidR="001E7ED2" w:rsidRPr="00885FD2">
        <w:rPr>
          <w:rFonts w:ascii="Palatino" w:hAnsi="Palatino"/>
          <w:sz w:val="24"/>
          <w:szCs w:val="24"/>
        </w:rPr>
        <w:t xml:space="preserve"> </w:t>
      </w:r>
      <w:r w:rsidR="003175BF" w:rsidRPr="00885FD2">
        <w:rPr>
          <w:rFonts w:ascii="Palatino" w:hAnsi="Palatino"/>
          <w:sz w:val="24"/>
          <w:szCs w:val="24"/>
        </w:rPr>
        <w:t>forward</w:t>
      </w:r>
      <w:r w:rsidR="001E7ED2" w:rsidRPr="00885FD2">
        <w:rPr>
          <w:rFonts w:ascii="Palatino" w:hAnsi="Palatino"/>
          <w:sz w:val="24"/>
          <w:szCs w:val="24"/>
        </w:rPr>
        <w:t xml:space="preserve"> the verbal co</w:t>
      </w:r>
      <w:r w:rsidR="003175BF" w:rsidRPr="00885FD2">
        <w:rPr>
          <w:rFonts w:ascii="Palatino" w:hAnsi="Palatino"/>
          <w:sz w:val="24"/>
          <w:szCs w:val="24"/>
        </w:rPr>
        <w:t>mplaint</w:t>
      </w:r>
      <w:r w:rsidR="001E7ED2" w:rsidRPr="00885FD2">
        <w:rPr>
          <w:rFonts w:ascii="Palatino" w:hAnsi="Palatino"/>
          <w:sz w:val="24"/>
          <w:szCs w:val="24"/>
        </w:rPr>
        <w:t xml:space="preserve"> to both</w:t>
      </w:r>
      <w:r w:rsidR="003175BF" w:rsidRPr="00885FD2">
        <w:rPr>
          <w:rFonts w:ascii="Palatino" w:hAnsi="Palatino"/>
          <w:sz w:val="24"/>
          <w:szCs w:val="24"/>
        </w:rPr>
        <w:t xml:space="preserve"> </w:t>
      </w:r>
      <w:r w:rsidR="001E7ED2" w:rsidRPr="00885FD2">
        <w:rPr>
          <w:rFonts w:ascii="Palatino" w:hAnsi="Palatino"/>
          <w:sz w:val="24"/>
          <w:szCs w:val="24"/>
        </w:rPr>
        <w:t xml:space="preserve">the </w:t>
      </w:r>
      <w:r w:rsidR="003175BF" w:rsidRPr="00885FD2">
        <w:rPr>
          <w:rFonts w:ascii="Palatino" w:hAnsi="Palatino"/>
          <w:sz w:val="24"/>
          <w:szCs w:val="24"/>
        </w:rPr>
        <w:t>M</w:t>
      </w:r>
      <w:r w:rsidR="001E7ED2" w:rsidRPr="00885FD2">
        <w:rPr>
          <w:rFonts w:ascii="Palatino" w:hAnsi="Palatino"/>
          <w:sz w:val="24"/>
          <w:szCs w:val="24"/>
        </w:rPr>
        <w:t xml:space="preserve">oderator and the </w:t>
      </w:r>
      <w:r w:rsidR="003175BF" w:rsidRPr="00885FD2">
        <w:rPr>
          <w:rFonts w:ascii="Palatino" w:hAnsi="Palatino"/>
          <w:sz w:val="24"/>
          <w:szCs w:val="24"/>
        </w:rPr>
        <w:t>C</w:t>
      </w:r>
      <w:r w:rsidR="001E7ED2" w:rsidRPr="00885FD2">
        <w:rPr>
          <w:rFonts w:ascii="Palatino" w:hAnsi="Palatino"/>
          <w:sz w:val="24"/>
          <w:szCs w:val="24"/>
        </w:rPr>
        <w:t>lerk.</w:t>
      </w:r>
      <w:r w:rsidR="003175BF" w:rsidRPr="00885FD2">
        <w:rPr>
          <w:rFonts w:ascii="Palatino" w:hAnsi="Palatino"/>
          <w:sz w:val="24"/>
          <w:szCs w:val="24"/>
        </w:rPr>
        <w:t xml:space="preserve"> </w:t>
      </w:r>
      <w:r w:rsidR="001E7ED2" w:rsidRPr="00885FD2">
        <w:rPr>
          <w:rFonts w:ascii="Palatino" w:hAnsi="Palatino"/>
          <w:sz w:val="24"/>
          <w:szCs w:val="24"/>
        </w:rPr>
        <w:t>c)</w:t>
      </w:r>
      <w:r w:rsidR="004F0C6F" w:rsidRPr="00885FD2">
        <w:rPr>
          <w:rFonts w:ascii="Palatino" w:hAnsi="Palatino"/>
          <w:sz w:val="24"/>
          <w:szCs w:val="24"/>
        </w:rPr>
        <w:t xml:space="preserve"> </w:t>
      </w:r>
      <w:r w:rsidR="00984FF3" w:rsidRPr="00885FD2">
        <w:rPr>
          <w:rFonts w:ascii="Palatino" w:hAnsi="Palatino"/>
          <w:sz w:val="24"/>
          <w:szCs w:val="24"/>
        </w:rPr>
        <w:t>A</w:t>
      </w:r>
      <w:r w:rsidR="009E2FF2" w:rsidRPr="00885FD2">
        <w:rPr>
          <w:rFonts w:ascii="Palatino" w:hAnsi="Palatino"/>
          <w:sz w:val="24"/>
          <w:szCs w:val="24"/>
        </w:rPr>
        <w:t xml:space="preserve"> group of</w:t>
      </w:r>
      <w:r w:rsidRPr="00885FD2">
        <w:rPr>
          <w:rFonts w:ascii="Palatino" w:hAnsi="Palatino"/>
          <w:sz w:val="24"/>
          <w:szCs w:val="24"/>
        </w:rPr>
        <w:t xml:space="preserve"> three peo</w:t>
      </w:r>
      <w:r w:rsidR="004F0C6F" w:rsidRPr="00885FD2">
        <w:rPr>
          <w:rFonts w:ascii="Palatino" w:hAnsi="Palatino"/>
          <w:sz w:val="24"/>
          <w:szCs w:val="24"/>
        </w:rPr>
        <w:t>p</w:t>
      </w:r>
      <w:r w:rsidRPr="00885FD2">
        <w:rPr>
          <w:rFonts w:ascii="Palatino" w:hAnsi="Palatino"/>
          <w:sz w:val="24"/>
          <w:szCs w:val="24"/>
        </w:rPr>
        <w:t xml:space="preserve">le </w:t>
      </w:r>
      <w:r w:rsidR="003175BF" w:rsidRPr="00885FD2">
        <w:rPr>
          <w:rFonts w:ascii="Palatino" w:hAnsi="Palatino"/>
          <w:sz w:val="24"/>
          <w:szCs w:val="24"/>
        </w:rPr>
        <w:t>may be</w:t>
      </w:r>
      <w:r w:rsidRPr="00885FD2">
        <w:rPr>
          <w:rFonts w:ascii="Palatino" w:hAnsi="Palatino"/>
          <w:sz w:val="24"/>
          <w:szCs w:val="24"/>
        </w:rPr>
        <w:t xml:space="preserve"> chosen</w:t>
      </w:r>
      <w:r w:rsidR="00984FF3" w:rsidRPr="00885FD2">
        <w:rPr>
          <w:rFonts w:ascii="Palatino" w:hAnsi="Palatino"/>
          <w:sz w:val="24"/>
          <w:szCs w:val="24"/>
        </w:rPr>
        <w:t xml:space="preserve"> to assist in resolution of the matter</w:t>
      </w:r>
      <w:r w:rsidR="003175BF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-</w:t>
      </w:r>
      <w:r w:rsidR="004F0C6F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 xml:space="preserve">wise, experienced, </w:t>
      </w:r>
      <w:proofErr w:type="gramStart"/>
      <w:r w:rsidRPr="00885FD2">
        <w:rPr>
          <w:rFonts w:ascii="Palatino" w:hAnsi="Palatino"/>
          <w:sz w:val="24"/>
          <w:szCs w:val="24"/>
        </w:rPr>
        <w:t>neutral</w:t>
      </w:r>
      <w:proofErr w:type="gramEnd"/>
      <w:r w:rsidRPr="00885FD2">
        <w:rPr>
          <w:rFonts w:ascii="Palatino" w:hAnsi="Palatino"/>
          <w:sz w:val="24"/>
          <w:szCs w:val="24"/>
        </w:rPr>
        <w:t xml:space="preserve"> and </w:t>
      </w:r>
      <w:r w:rsidR="001E7ED2" w:rsidRPr="00885FD2">
        <w:rPr>
          <w:rFonts w:ascii="Palatino" w:hAnsi="Palatino"/>
          <w:sz w:val="24"/>
          <w:szCs w:val="24"/>
        </w:rPr>
        <w:t xml:space="preserve">not </w:t>
      </w:r>
      <w:r w:rsidRPr="00885FD2">
        <w:rPr>
          <w:rFonts w:ascii="Palatino" w:hAnsi="Palatino"/>
          <w:sz w:val="24"/>
          <w:szCs w:val="24"/>
        </w:rPr>
        <w:t xml:space="preserve">perceived </w:t>
      </w:r>
      <w:r w:rsidR="001E7ED2" w:rsidRPr="00885FD2">
        <w:rPr>
          <w:rFonts w:ascii="Palatino" w:hAnsi="Palatino"/>
          <w:sz w:val="24"/>
          <w:szCs w:val="24"/>
        </w:rPr>
        <w:t>as bias</w:t>
      </w:r>
      <w:r w:rsidR="003175BF" w:rsidRPr="00885FD2">
        <w:rPr>
          <w:rFonts w:ascii="Palatino" w:hAnsi="Palatino"/>
          <w:sz w:val="24"/>
          <w:szCs w:val="24"/>
        </w:rPr>
        <w:t>e</w:t>
      </w:r>
      <w:r w:rsidR="001E7ED2" w:rsidRPr="00885FD2">
        <w:rPr>
          <w:rFonts w:ascii="Palatino" w:hAnsi="Palatino"/>
          <w:sz w:val="24"/>
          <w:szCs w:val="24"/>
        </w:rPr>
        <w:t xml:space="preserve">d </w:t>
      </w:r>
      <w:r w:rsidRPr="00885FD2">
        <w:rPr>
          <w:rFonts w:ascii="Palatino" w:hAnsi="Palatino"/>
          <w:sz w:val="24"/>
          <w:szCs w:val="24"/>
        </w:rPr>
        <w:t>by</w:t>
      </w:r>
      <w:r w:rsidR="004F0C6F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t</w:t>
      </w:r>
      <w:r w:rsidR="004F0C6F" w:rsidRPr="00885FD2">
        <w:rPr>
          <w:rFonts w:ascii="Palatino" w:hAnsi="Palatino"/>
          <w:sz w:val="24"/>
          <w:szCs w:val="24"/>
        </w:rPr>
        <w:t>h</w:t>
      </w:r>
      <w:r w:rsidRPr="00885FD2">
        <w:rPr>
          <w:rFonts w:ascii="Palatino" w:hAnsi="Palatino"/>
          <w:sz w:val="24"/>
          <w:szCs w:val="24"/>
        </w:rPr>
        <w:t>e compla</w:t>
      </w:r>
      <w:r w:rsidR="004F0C6F" w:rsidRPr="00885FD2">
        <w:rPr>
          <w:rFonts w:ascii="Palatino" w:hAnsi="Palatino"/>
          <w:sz w:val="24"/>
          <w:szCs w:val="24"/>
        </w:rPr>
        <w:t>in</w:t>
      </w:r>
      <w:r w:rsidR="003175BF" w:rsidRPr="00885FD2">
        <w:rPr>
          <w:rFonts w:ascii="Palatino" w:hAnsi="Palatino"/>
          <w:sz w:val="24"/>
          <w:szCs w:val="24"/>
        </w:rPr>
        <w:t>ant</w:t>
      </w:r>
      <w:r w:rsidR="001E7ED2" w:rsidRPr="00885FD2">
        <w:rPr>
          <w:rFonts w:ascii="Palatino" w:hAnsi="Palatino"/>
          <w:sz w:val="24"/>
          <w:szCs w:val="24"/>
        </w:rPr>
        <w:t>.</w:t>
      </w:r>
      <w:r w:rsidR="00977169" w:rsidRPr="00885FD2">
        <w:rPr>
          <w:rFonts w:ascii="Palatino" w:hAnsi="Palatino"/>
          <w:sz w:val="24"/>
          <w:szCs w:val="24"/>
        </w:rPr>
        <w:t xml:space="preserve"> </w:t>
      </w:r>
      <w:r w:rsidR="001E7ED2" w:rsidRPr="00885FD2">
        <w:rPr>
          <w:rFonts w:ascii="Palatino" w:hAnsi="Palatino"/>
          <w:sz w:val="24"/>
          <w:szCs w:val="24"/>
        </w:rPr>
        <w:t xml:space="preserve"> Procedures for the ac</w:t>
      </w:r>
      <w:r w:rsidR="003175BF" w:rsidRPr="00885FD2">
        <w:rPr>
          <w:rFonts w:ascii="Palatino" w:hAnsi="Palatino"/>
          <w:sz w:val="24"/>
          <w:szCs w:val="24"/>
        </w:rPr>
        <w:t>tions</w:t>
      </w:r>
      <w:r w:rsidR="001E7ED2" w:rsidRPr="00885FD2">
        <w:rPr>
          <w:rFonts w:ascii="Palatino" w:hAnsi="Palatino"/>
          <w:sz w:val="24"/>
          <w:szCs w:val="24"/>
        </w:rPr>
        <w:t xml:space="preserve"> of such a</w:t>
      </w:r>
      <w:r w:rsidR="009F5991" w:rsidRPr="00885FD2">
        <w:rPr>
          <w:rFonts w:ascii="Palatino" w:hAnsi="Palatino"/>
          <w:sz w:val="24"/>
          <w:szCs w:val="24"/>
        </w:rPr>
        <w:t>n investigating</w:t>
      </w:r>
      <w:r w:rsidR="001E7ED2" w:rsidRPr="00885FD2">
        <w:rPr>
          <w:rFonts w:ascii="Palatino" w:hAnsi="Palatino"/>
          <w:sz w:val="24"/>
          <w:szCs w:val="24"/>
        </w:rPr>
        <w:t xml:space="preserve"> committee are enumerated in the PCC link </w:t>
      </w:r>
      <w:r w:rsidR="003175BF" w:rsidRPr="00885FD2">
        <w:rPr>
          <w:rFonts w:ascii="Palatino" w:hAnsi="Palatino"/>
          <w:sz w:val="24"/>
          <w:szCs w:val="24"/>
        </w:rPr>
        <w:t>below</w:t>
      </w:r>
      <w:r w:rsidR="00984FF3" w:rsidRPr="00885FD2">
        <w:rPr>
          <w:rFonts w:ascii="Palatino" w:hAnsi="Palatino"/>
          <w:sz w:val="24"/>
          <w:szCs w:val="24"/>
        </w:rPr>
        <w:t>.</w:t>
      </w:r>
      <w:r w:rsidR="001E7ED2" w:rsidRPr="00885FD2">
        <w:rPr>
          <w:rFonts w:ascii="Palatino" w:hAnsi="Palatino"/>
          <w:sz w:val="24"/>
          <w:szCs w:val="24"/>
        </w:rPr>
        <w:t xml:space="preserve"> d</w:t>
      </w:r>
      <w:r w:rsidR="00977169" w:rsidRPr="00885FD2">
        <w:rPr>
          <w:rFonts w:ascii="Palatino" w:hAnsi="Palatino"/>
          <w:sz w:val="24"/>
          <w:szCs w:val="24"/>
        </w:rPr>
        <w:t>)</w:t>
      </w:r>
      <w:r w:rsidR="000D2C89" w:rsidRPr="00885FD2">
        <w:rPr>
          <w:rFonts w:ascii="Palatino" w:hAnsi="Palatino"/>
          <w:sz w:val="24"/>
          <w:szCs w:val="24"/>
        </w:rPr>
        <w:t xml:space="preserve"> </w:t>
      </w:r>
      <w:r w:rsidR="00984FF3" w:rsidRPr="00885FD2">
        <w:rPr>
          <w:rFonts w:ascii="Palatino" w:hAnsi="Palatino"/>
          <w:sz w:val="24"/>
          <w:szCs w:val="24"/>
        </w:rPr>
        <w:t>T</w:t>
      </w:r>
      <w:r w:rsidR="000D2C89" w:rsidRPr="00885FD2">
        <w:rPr>
          <w:rFonts w:ascii="Palatino" w:hAnsi="Palatino"/>
          <w:sz w:val="24"/>
          <w:szCs w:val="24"/>
        </w:rPr>
        <w:t>im</w:t>
      </w:r>
      <w:r w:rsidR="003175BF" w:rsidRPr="00885FD2">
        <w:rPr>
          <w:rFonts w:ascii="Palatino" w:hAnsi="Palatino"/>
          <w:sz w:val="24"/>
          <w:szCs w:val="24"/>
        </w:rPr>
        <w:t>e</w:t>
      </w:r>
      <w:r w:rsidR="000D2C89" w:rsidRPr="00885FD2">
        <w:rPr>
          <w:rFonts w:ascii="Palatino" w:hAnsi="Palatino"/>
          <w:sz w:val="24"/>
          <w:szCs w:val="24"/>
        </w:rPr>
        <w:t>liness of review of the</w:t>
      </w:r>
      <w:r w:rsidR="004F0C6F" w:rsidRPr="00885FD2">
        <w:rPr>
          <w:rFonts w:ascii="Palatino" w:hAnsi="Palatino"/>
          <w:sz w:val="24"/>
          <w:szCs w:val="24"/>
        </w:rPr>
        <w:t xml:space="preserve"> </w:t>
      </w:r>
      <w:r w:rsidR="000D2C89" w:rsidRPr="00885FD2">
        <w:rPr>
          <w:rFonts w:ascii="Palatino" w:hAnsi="Palatino"/>
          <w:sz w:val="24"/>
          <w:szCs w:val="24"/>
        </w:rPr>
        <w:t>situation and</w:t>
      </w:r>
      <w:r w:rsidR="001E7ED2" w:rsidRPr="00885FD2">
        <w:rPr>
          <w:rFonts w:ascii="Palatino" w:hAnsi="Palatino"/>
          <w:sz w:val="24"/>
          <w:szCs w:val="24"/>
        </w:rPr>
        <w:t xml:space="preserve"> </w:t>
      </w:r>
      <w:r w:rsidR="000D2C89" w:rsidRPr="00885FD2">
        <w:rPr>
          <w:rFonts w:ascii="Palatino" w:hAnsi="Palatino"/>
          <w:sz w:val="24"/>
          <w:szCs w:val="24"/>
        </w:rPr>
        <w:t xml:space="preserve">contact with the </w:t>
      </w:r>
      <w:r w:rsidR="004F0C6F" w:rsidRPr="00885FD2">
        <w:rPr>
          <w:rFonts w:ascii="Palatino" w:hAnsi="Palatino"/>
          <w:sz w:val="24"/>
          <w:szCs w:val="24"/>
        </w:rPr>
        <w:t>co</w:t>
      </w:r>
      <w:r w:rsidR="000D2C89" w:rsidRPr="00885FD2">
        <w:rPr>
          <w:rFonts w:ascii="Palatino" w:hAnsi="Palatino"/>
          <w:sz w:val="24"/>
          <w:szCs w:val="24"/>
        </w:rPr>
        <w:t>mp</w:t>
      </w:r>
      <w:r w:rsidR="004F0C6F" w:rsidRPr="00885FD2">
        <w:rPr>
          <w:rFonts w:ascii="Palatino" w:hAnsi="Palatino"/>
          <w:sz w:val="24"/>
          <w:szCs w:val="24"/>
        </w:rPr>
        <w:t>lain</w:t>
      </w:r>
      <w:r w:rsidR="001E7ED2" w:rsidRPr="00885FD2">
        <w:rPr>
          <w:rFonts w:ascii="Palatino" w:hAnsi="Palatino"/>
          <w:sz w:val="24"/>
          <w:szCs w:val="24"/>
        </w:rPr>
        <w:t>ant</w:t>
      </w:r>
      <w:r w:rsidR="000D2C89" w:rsidRPr="00885FD2">
        <w:rPr>
          <w:rFonts w:ascii="Palatino" w:hAnsi="Palatino"/>
          <w:sz w:val="24"/>
          <w:szCs w:val="24"/>
        </w:rPr>
        <w:t xml:space="preserve"> is essential – it is suggested </w:t>
      </w:r>
      <w:r w:rsidR="001E7ED2" w:rsidRPr="00885FD2">
        <w:rPr>
          <w:rFonts w:ascii="Palatino" w:hAnsi="Palatino"/>
          <w:sz w:val="24"/>
          <w:szCs w:val="24"/>
        </w:rPr>
        <w:t xml:space="preserve">by the Presbyterian </w:t>
      </w:r>
      <w:r w:rsidR="003175BF" w:rsidRPr="00885FD2">
        <w:rPr>
          <w:rFonts w:ascii="Palatino" w:hAnsi="Palatino"/>
          <w:sz w:val="24"/>
          <w:szCs w:val="24"/>
        </w:rPr>
        <w:t>C</w:t>
      </w:r>
      <w:r w:rsidR="001E7ED2" w:rsidRPr="00885FD2">
        <w:rPr>
          <w:rFonts w:ascii="Palatino" w:hAnsi="Palatino"/>
          <w:sz w:val="24"/>
          <w:szCs w:val="24"/>
        </w:rPr>
        <w:t xml:space="preserve">hurch in </w:t>
      </w:r>
      <w:r w:rsidR="003175BF" w:rsidRPr="00885FD2">
        <w:rPr>
          <w:rFonts w:ascii="Palatino" w:hAnsi="Palatino"/>
          <w:sz w:val="24"/>
          <w:szCs w:val="24"/>
        </w:rPr>
        <w:t>Ca</w:t>
      </w:r>
      <w:r w:rsidR="001E7ED2" w:rsidRPr="00885FD2">
        <w:rPr>
          <w:rFonts w:ascii="Palatino" w:hAnsi="Palatino"/>
          <w:sz w:val="24"/>
          <w:szCs w:val="24"/>
        </w:rPr>
        <w:t xml:space="preserve">nada </w:t>
      </w:r>
      <w:r w:rsidR="00984FF3" w:rsidRPr="00885FD2">
        <w:rPr>
          <w:rFonts w:ascii="Palatino" w:hAnsi="Palatino"/>
          <w:sz w:val="24"/>
          <w:szCs w:val="24"/>
        </w:rPr>
        <w:t xml:space="preserve">that 30 </w:t>
      </w:r>
      <w:r w:rsidR="000D2C89" w:rsidRPr="00885FD2">
        <w:rPr>
          <w:rFonts w:ascii="Palatino" w:hAnsi="Palatino"/>
          <w:sz w:val="24"/>
          <w:szCs w:val="24"/>
        </w:rPr>
        <w:t xml:space="preserve">days is the </w:t>
      </w:r>
      <w:r w:rsidR="007A3CE9" w:rsidRPr="00885FD2">
        <w:rPr>
          <w:rFonts w:ascii="Palatino" w:hAnsi="Palatino"/>
          <w:sz w:val="24"/>
          <w:szCs w:val="24"/>
        </w:rPr>
        <w:t>preferred</w:t>
      </w:r>
      <w:r w:rsidR="000D2C89" w:rsidRPr="00885FD2">
        <w:rPr>
          <w:rFonts w:ascii="Palatino" w:hAnsi="Palatino"/>
          <w:sz w:val="24"/>
          <w:szCs w:val="24"/>
        </w:rPr>
        <w:t xml:space="preserve"> </w:t>
      </w:r>
      <w:r w:rsidR="004F0C6F" w:rsidRPr="00885FD2">
        <w:rPr>
          <w:rFonts w:ascii="Palatino" w:hAnsi="Palatino"/>
          <w:sz w:val="24"/>
          <w:szCs w:val="24"/>
        </w:rPr>
        <w:t>amount</w:t>
      </w:r>
      <w:r w:rsidR="000D2C89" w:rsidRPr="00885FD2">
        <w:rPr>
          <w:rFonts w:ascii="Palatino" w:hAnsi="Palatino"/>
          <w:sz w:val="24"/>
          <w:szCs w:val="24"/>
        </w:rPr>
        <w:t xml:space="preserve"> of time </w:t>
      </w:r>
      <w:r w:rsidR="007A3CE9" w:rsidRPr="00885FD2">
        <w:rPr>
          <w:rFonts w:ascii="Palatino" w:hAnsi="Palatino"/>
          <w:sz w:val="24"/>
          <w:szCs w:val="24"/>
        </w:rPr>
        <w:t>within which</w:t>
      </w:r>
      <w:r w:rsidR="000D2C89" w:rsidRPr="00885FD2">
        <w:rPr>
          <w:rFonts w:ascii="Palatino" w:hAnsi="Palatino"/>
          <w:sz w:val="24"/>
          <w:szCs w:val="24"/>
        </w:rPr>
        <w:t xml:space="preserve"> int</w:t>
      </w:r>
      <w:r w:rsidR="004F0C6F" w:rsidRPr="00885FD2">
        <w:rPr>
          <w:rFonts w:ascii="Palatino" w:hAnsi="Palatino"/>
          <w:sz w:val="24"/>
          <w:szCs w:val="24"/>
        </w:rPr>
        <w:t>e</w:t>
      </w:r>
      <w:r w:rsidR="000D2C89" w:rsidRPr="00885FD2">
        <w:rPr>
          <w:rFonts w:ascii="Palatino" w:hAnsi="Palatino"/>
          <w:sz w:val="24"/>
          <w:szCs w:val="24"/>
        </w:rPr>
        <w:t>rviews and re</w:t>
      </w:r>
      <w:r w:rsidR="004F0C6F" w:rsidRPr="00885FD2">
        <w:rPr>
          <w:rFonts w:ascii="Palatino" w:hAnsi="Palatino"/>
          <w:sz w:val="24"/>
          <w:szCs w:val="24"/>
        </w:rPr>
        <w:t>s</w:t>
      </w:r>
      <w:r w:rsidR="007A3CE9" w:rsidRPr="00885FD2">
        <w:rPr>
          <w:rFonts w:ascii="Palatino" w:hAnsi="Palatino"/>
          <w:sz w:val="24"/>
          <w:szCs w:val="24"/>
        </w:rPr>
        <w:t>olution</w:t>
      </w:r>
      <w:r w:rsidR="000D2C89" w:rsidRPr="00885FD2">
        <w:rPr>
          <w:rFonts w:ascii="Palatino" w:hAnsi="Palatino"/>
          <w:sz w:val="24"/>
          <w:szCs w:val="24"/>
        </w:rPr>
        <w:t xml:space="preserve"> should take p</w:t>
      </w:r>
      <w:r w:rsidR="004F0C6F" w:rsidRPr="00885FD2">
        <w:rPr>
          <w:rFonts w:ascii="Palatino" w:hAnsi="Palatino"/>
          <w:sz w:val="24"/>
          <w:szCs w:val="24"/>
        </w:rPr>
        <w:t>la</w:t>
      </w:r>
      <w:r w:rsidR="000D2C89" w:rsidRPr="00885FD2">
        <w:rPr>
          <w:rFonts w:ascii="Palatino" w:hAnsi="Palatino"/>
          <w:sz w:val="24"/>
          <w:szCs w:val="24"/>
        </w:rPr>
        <w:t>c</w:t>
      </w:r>
      <w:r w:rsidR="004F0C6F" w:rsidRPr="00885FD2">
        <w:rPr>
          <w:rFonts w:ascii="Palatino" w:hAnsi="Palatino"/>
          <w:sz w:val="24"/>
          <w:szCs w:val="24"/>
        </w:rPr>
        <w:t>e</w:t>
      </w:r>
      <w:r w:rsidR="000D2C89" w:rsidRPr="00885FD2">
        <w:rPr>
          <w:rFonts w:ascii="Palatino" w:hAnsi="Palatino"/>
          <w:sz w:val="24"/>
          <w:szCs w:val="24"/>
        </w:rPr>
        <w:t>.</w:t>
      </w:r>
    </w:p>
    <w:p w14:paraId="41C87601" w14:textId="77777777" w:rsidR="00885FD2" w:rsidRPr="00885FD2" w:rsidRDefault="00885FD2" w:rsidP="00885FD2">
      <w:pPr>
        <w:pStyle w:val="ListParagraph"/>
        <w:rPr>
          <w:rFonts w:ascii="Palatino" w:hAnsi="Palatino"/>
          <w:sz w:val="24"/>
          <w:szCs w:val="24"/>
        </w:rPr>
      </w:pPr>
    </w:p>
    <w:p w14:paraId="08058E74" w14:textId="77777777" w:rsidR="00885FD2" w:rsidRDefault="001E7ED2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Members and adherents of the Ch</w:t>
      </w:r>
      <w:r w:rsidR="003175BF" w:rsidRPr="00885FD2">
        <w:rPr>
          <w:rFonts w:ascii="Palatino" w:hAnsi="Palatino"/>
          <w:sz w:val="24"/>
          <w:szCs w:val="24"/>
        </w:rPr>
        <w:t>ur</w:t>
      </w:r>
      <w:r w:rsidRPr="00885FD2">
        <w:rPr>
          <w:rFonts w:ascii="Palatino" w:hAnsi="Palatino"/>
          <w:sz w:val="24"/>
          <w:szCs w:val="24"/>
        </w:rPr>
        <w:t>ch who are trained in H</w:t>
      </w:r>
      <w:r w:rsidR="003175BF" w:rsidRPr="00885FD2">
        <w:rPr>
          <w:rFonts w:ascii="Palatino" w:hAnsi="Palatino"/>
          <w:sz w:val="24"/>
          <w:szCs w:val="24"/>
        </w:rPr>
        <w:t xml:space="preserve">uman Resource </w:t>
      </w:r>
      <w:r w:rsidR="00253F2B" w:rsidRPr="00885FD2">
        <w:rPr>
          <w:rFonts w:ascii="Palatino" w:hAnsi="Palatino"/>
          <w:sz w:val="24"/>
          <w:szCs w:val="24"/>
        </w:rPr>
        <w:t>principles or</w:t>
      </w:r>
      <w:r w:rsidRPr="00885FD2">
        <w:rPr>
          <w:rFonts w:ascii="Palatino" w:hAnsi="Palatino"/>
          <w:sz w:val="24"/>
          <w:szCs w:val="24"/>
        </w:rPr>
        <w:t xml:space="preserve"> have other relevant educational experience</w:t>
      </w:r>
      <w:r w:rsidR="003175BF" w:rsidRPr="00885FD2">
        <w:rPr>
          <w:rFonts w:ascii="Palatino" w:hAnsi="Palatino"/>
          <w:sz w:val="24"/>
          <w:szCs w:val="24"/>
        </w:rPr>
        <w:t>;</w:t>
      </w:r>
      <w:r w:rsidRPr="00885FD2">
        <w:rPr>
          <w:rFonts w:ascii="Palatino" w:hAnsi="Palatino"/>
          <w:sz w:val="24"/>
          <w:szCs w:val="24"/>
        </w:rPr>
        <w:t xml:space="preserve"> psychologists</w:t>
      </w:r>
      <w:r w:rsidR="003175BF" w:rsidRPr="00885FD2">
        <w:rPr>
          <w:rFonts w:ascii="Palatino" w:hAnsi="Palatino"/>
          <w:sz w:val="24"/>
          <w:szCs w:val="24"/>
        </w:rPr>
        <w:t>;</w:t>
      </w:r>
      <w:r w:rsidRPr="00885FD2">
        <w:rPr>
          <w:rFonts w:ascii="Palatino" w:hAnsi="Palatino"/>
          <w:sz w:val="24"/>
          <w:szCs w:val="24"/>
        </w:rPr>
        <w:t xml:space="preserve"> and social workers </w:t>
      </w:r>
      <w:r w:rsidR="00902512" w:rsidRPr="00885FD2">
        <w:rPr>
          <w:rFonts w:ascii="Palatino" w:hAnsi="Palatino"/>
          <w:sz w:val="24"/>
          <w:szCs w:val="24"/>
        </w:rPr>
        <w:t>sh</w:t>
      </w:r>
      <w:r w:rsidRPr="00885FD2">
        <w:rPr>
          <w:rFonts w:ascii="Palatino" w:hAnsi="Palatino"/>
          <w:sz w:val="24"/>
          <w:szCs w:val="24"/>
        </w:rPr>
        <w:t xml:space="preserve">ould be identified within the </w:t>
      </w:r>
      <w:r w:rsidR="00902512" w:rsidRPr="00885FD2">
        <w:rPr>
          <w:rFonts w:ascii="Palatino" w:hAnsi="Palatino"/>
          <w:sz w:val="24"/>
          <w:szCs w:val="24"/>
        </w:rPr>
        <w:t>church</w:t>
      </w:r>
      <w:r w:rsidRPr="00885FD2">
        <w:rPr>
          <w:rFonts w:ascii="Palatino" w:hAnsi="Palatino"/>
          <w:sz w:val="24"/>
          <w:szCs w:val="24"/>
        </w:rPr>
        <w:t xml:space="preserve"> family.  These persons w</w:t>
      </w:r>
      <w:r w:rsidR="00984FF3" w:rsidRPr="00885FD2">
        <w:rPr>
          <w:rFonts w:ascii="Palatino" w:hAnsi="Palatino"/>
          <w:sz w:val="24"/>
          <w:szCs w:val="24"/>
        </w:rPr>
        <w:t>ould</w:t>
      </w:r>
      <w:r w:rsidRPr="00885FD2">
        <w:rPr>
          <w:rFonts w:ascii="Palatino" w:hAnsi="Palatino"/>
          <w:sz w:val="24"/>
          <w:szCs w:val="24"/>
        </w:rPr>
        <w:t xml:space="preserve"> be giv</w:t>
      </w:r>
      <w:r w:rsidR="00902512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 xml:space="preserve">n information </w:t>
      </w:r>
      <w:r w:rsidR="00902512" w:rsidRPr="00885FD2">
        <w:rPr>
          <w:rFonts w:ascii="Palatino" w:hAnsi="Palatino"/>
          <w:sz w:val="24"/>
          <w:szCs w:val="24"/>
        </w:rPr>
        <w:t>about</w:t>
      </w:r>
      <w:r w:rsidRPr="00885FD2">
        <w:rPr>
          <w:rFonts w:ascii="Palatino" w:hAnsi="Palatino"/>
          <w:sz w:val="24"/>
          <w:szCs w:val="24"/>
        </w:rPr>
        <w:t xml:space="preserve"> the P</w:t>
      </w:r>
      <w:r w:rsidR="00902512" w:rsidRPr="00885FD2">
        <w:rPr>
          <w:rFonts w:ascii="Palatino" w:hAnsi="Palatino"/>
          <w:sz w:val="24"/>
          <w:szCs w:val="24"/>
        </w:rPr>
        <w:t>resbyterian Church in Canada harassment policy</w:t>
      </w:r>
      <w:r w:rsidRPr="00885FD2">
        <w:rPr>
          <w:rFonts w:ascii="Palatino" w:hAnsi="Palatino"/>
          <w:sz w:val="24"/>
          <w:szCs w:val="24"/>
        </w:rPr>
        <w:t xml:space="preserve"> and a</w:t>
      </w:r>
      <w:r w:rsidR="00902512" w:rsidRPr="00885FD2">
        <w:rPr>
          <w:rFonts w:ascii="Palatino" w:hAnsi="Palatino"/>
          <w:sz w:val="24"/>
          <w:szCs w:val="24"/>
        </w:rPr>
        <w:t>sk</w:t>
      </w:r>
      <w:r w:rsidRPr="00885FD2">
        <w:rPr>
          <w:rFonts w:ascii="Palatino" w:hAnsi="Palatino"/>
          <w:sz w:val="24"/>
          <w:szCs w:val="24"/>
        </w:rPr>
        <w:t>ed to provide support when needed.</w:t>
      </w:r>
    </w:p>
    <w:p w14:paraId="5836BCED" w14:textId="77777777" w:rsidR="00885FD2" w:rsidRPr="00885FD2" w:rsidRDefault="00885FD2" w:rsidP="00885FD2">
      <w:pPr>
        <w:pStyle w:val="ListParagraph"/>
        <w:rPr>
          <w:rFonts w:ascii="Palatino" w:hAnsi="Palatino"/>
          <w:sz w:val="24"/>
          <w:szCs w:val="24"/>
        </w:rPr>
      </w:pPr>
    </w:p>
    <w:p w14:paraId="08165584" w14:textId="77777777" w:rsidR="00885FD2" w:rsidRDefault="000D2C89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It is suggested that legal advi</w:t>
      </w:r>
      <w:r w:rsidR="004F0C6F" w:rsidRPr="00885FD2">
        <w:rPr>
          <w:rFonts w:ascii="Palatino" w:hAnsi="Palatino"/>
          <w:sz w:val="24"/>
          <w:szCs w:val="24"/>
        </w:rPr>
        <w:t>c</w:t>
      </w:r>
      <w:r w:rsidRPr="00885FD2">
        <w:rPr>
          <w:rFonts w:ascii="Palatino" w:hAnsi="Palatino"/>
          <w:sz w:val="24"/>
          <w:szCs w:val="24"/>
        </w:rPr>
        <w:t>e m</w:t>
      </w:r>
      <w:r w:rsidR="004F0C6F" w:rsidRPr="00885FD2">
        <w:rPr>
          <w:rFonts w:ascii="Palatino" w:hAnsi="Palatino"/>
          <w:sz w:val="24"/>
          <w:szCs w:val="24"/>
        </w:rPr>
        <w:t>a</w:t>
      </w:r>
      <w:r w:rsidRPr="00885FD2">
        <w:rPr>
          <w:rFonts w:ascii="Palatino" w:hAnsi="Palatino"/>
          <w:sz w:val="24"/>
          <w:szCs w:val="24"/>
        </w:rPr>
        <w:t>y be sought by the compla</w:t>
      </w:r>
      <w:r w:rsidR="004F0C6F" w:rsidRPr="00885FD2">
        <w:rPr>
          <w:rFonts w:ascii="Palatino" w:hAnsi="Palatino"/>
          <w:sz w:val="24"/>
          <w:szCs w:val="24"/>
        </w:rPr>
        <w:t>inant</w:t>
      </w:r>
      <w:r w:rsidR="00902512" w:rsidRPr="00885FD2">
        <w:rPr>
          <w:rFonts w:ascii="Palatino" w:hAnsi="Palatino"/>
          <w:sz w:val="24"/>
          <w:szCs w:val="24"/>
        </w:rPr>
        <w:t>,</w:t>
      </w:r>
      <w:r w:rsidRPr="00885FD2">
        <w:rPr>
          <w:rFonts w:ascii="Palatino" w:hAnsi="Palatino"/>
          <w:sz w:val="24"/>
          <w:szCs w:val="24"/>
        </w:rPr>
        <w:t xml:space="preserve"> if they wish, but</w:t>
      </w:r>
      <w:r w:rsidR="004F0C6F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 xml:space="preserve">that their lawyer </w:t>
      </w:r>
      <w:r w:rsidR="004F0C6F" w:rsidRPr="00885FD2">
        <w:rPr>
          <w:rFonts w:ascii="Palatino" w:hAnsi="Palatino"/>
          <w:sz w:val="24"/>
          <w:szCs w:val="24"/>
        </w:rPr>
        <w:t>should</w:t>
      </w:r>
      <w:r w:rsidRPr="00885FD2">
        <w:rPr>
          <w:rFonts w:ascii="Palatino" w:hAnsi="Palatino"/>
          <w:sz w:val="24"/>
          <w:szCs w:val="24"/>
        </w:rPr>
        <w:t xml:space="preserve"> not b</w:t>
      </w:r>
      <w:r w:rsidR="004F0C6F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 xml:space="preserve"> present at any i</w:t>
      </w:r>
      <w:r w:rsidR="004F0C6F" w:rsidRPr="00885FD2">
        <w:rPr>
          <w:rFonts w:ascii="Palatino" w:hAnsi="Palatino"/>
          <w:sz w:val="24"/>
          <w:szCs w:val="24"/>
        </w:rPr>
        <w:t xml:space="preserve">nterviews </w:t>
      </w:r>
      <w:r w:rsidRPr="00885FD2">
        <w:rPr>
          <w:rFonts w:ascii="Palatino" w:hAnsi="Palatino"/>
          <w:sz w:val="24"/>
          <w:szCs w:val="24"/>
        </w:rPr>
        <w:t>(</w:t>
      </w:r>
      <w:r w:rsidR="004F0C6F" w:rsidRPr="00885FD2">
        <w:rPr>
          <w:rFonts w:ascii="Palatino" w:hAnsi="Palatino"/>
          <w:sz w:val="24"/>
          <w:szCs w:val="24"/>
        </w:rPr>
        <w:t xml:space="preserve">because </w:t>
      </w:r>
      <w:r w:rsidRPr="00885FD2">
        <w:rPr>
          <w:rFonts w:ascii="Palatino" w:hAnsi="Palatino"/>
          <w:sz w:val="24"/>
          <w:szCs w:val="24"/>
        </w:rPr>
        <w:t xml:space="preserve">this is a power </w:t>
      </w:r>
      <w:r w:rsidR="004F0C6F" w:rsidRPr="00885FD2">
        <w:rPr>
          <w:rFonts w:ascii="Palatino" w:hAnsi="Palatino"/>
          <w:sz w:val="24"/>
          <w:szCs w:val="24"/>
        </w:rPr>
        <w:t>di</w:t>
      </w:r>
      <w:r w:rsidRPr="00885FD2">
        <w:rPr>
          <w:rFonts w:ascii="Palatino" w:hAnsi="Palatino"/>
          <w:sz w:val="24"/>
          <w:szCs w:val="24"/>
        </w:rPr>
        <w:t>ffe</w:t>
      </w:r>
      <w:r w:rsidR="004F0C6F" w:rsidRPr="00885FD2">
        <w:rPr>
          <w:rFonts w:ascii="Palatino" w:hAnsi="Palatino"/>
          <w:sz w:val="24"/>
          <w:szCs w:val="24"/>
        </w:rPr>
        <w:t>ren</w:t>
      </w:r>
      <w:r w:rsidRPr="00885FD2">
        <w:rPr>
          <w:rFonts w:ascii="Palatino" w:hAnsi="Palatino"/>
          <w:sz w:val="24"/>
          <w:szCs w:val="24"/>
        </w:rPr>
        <w:t xml:space="preserve">ce between the </w:t>
      </w:r>
      <w:r w:rsidR="004F0C6F" w:rsidRPr="00885FD2">
        <w:rPr>
          <w:rFonts w:ascii="Palatino" w:hAnsi="Palatino"/>
          <w:sz w:val="24"/>
          <w:szCs w:val="24"/>
        </w:rPr>
        <w:t>complainant</w:t>
      </w:r>
      <w:r w:rsidRPr="00885FD2">
        <w:rPr>
          <w:rFonts w:ascii="Palatino" w:hAnsi="Palatino"/>
          <w:sz w:val="24"/>
          <w:szCs w:val="24"/>
        </w:rPr>
        <w:t xml:space="preserve"> and the </w:t>
      </w:r>
      <w:r w:rsidR="004F0C6F" w:rsidRPr="00885FD2">
        <w:rPr>
          <w:rFonts w:ascii="Palatino" w:hAnsi="Palatino"/>
          <w:sz w:val="24"/>
          <w:szCs w:val="24"/>
        </w:rPr>
        <w:t>co</w:t>
      </w:r>
      <w:r w:rsidRPr="00885FD2">
        <w:rPr>
          <w:rFonts w:ascii="Palatino" w:hAnsi="Palatino"/>
          <w:sz w:val="24"/>
          <w:szCs w:val="24"/>
        </w:rPr>
        <w:t>mmitt</w:t>
      </w:r>
      <w:r w:rsidR="004F0C6F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>e, if the</w:t>
      </w:r>
      <w:r w:rsidR="00902512" w:rsidRPr="00885FD2">
        <w:rPr>
          <w:rFonts w:ascii="Palatino" w:hAnsi="Palatino"/>
          <w:sz w:val="24"/>
          <w:szCs w:val="24"/>
        </w:rPr>
        <w:t xml:space="preserve"> latter </w:t>
      </w:r>
      <w:r w:rsidR="00984FF3" w:rsidRPr="00885FD2">
        <w:rPr>
          <w:rFonts w:ascii="Palatino" w:hAnsi="Palatino"/>
          <w:sz w:val="24"/>
          <w:szCs w:val="24"/>
        </w:rPr>
        <w:t xml:space="preserve">also </w:t>
      </w:r>
      <w:r w:rsidRPr="00885FD2">
        <w:rPr>
          <w:rFonts w:ascii="Palatino" w:hAnsi="Palatino"/>
          <w:sz w:val="24"/>
          <w:szCs w:val="24"/>
        </w:rPr>
        <w:t>do</w:t>
      </w:r>
      <w:r w:rsidR="00902512" w:rsidRPr="00885FD2">
        <w:rPr>
          <w:rFonts w:ascii="Palatino" w:hAnsi="Palatino"/>
          <w:sz w:val="24"/>
          <w:szCs w:val="24"/>
        </w:rPr>
        <w:t>es</w:t>
      </w:r>
      <w:r w:rsidRPr="00885FD2">
        <w:rPr>
          <w:rFonts w:ascii="Palatino" w:hAnsi="Palatino"/>
          <w:sz w:val="24"/>
          <w:szCs w:val="24"/>
        </w:rPr>
        <w:t xml:space="preserve"> not hav</w:t>
      </w:r>
      <w:r w:rsidR="004F0C6F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 xml:space="preserve"> </w:t>
      </w:r>
      <w:r w:rsidR="004F0C6F" w:rsidRPr="00885FD2">
        <w:rPr>
          <w:rFonts w:ascii="Palatino" w:hAnsi="Palatino"/>
          <w:sz w:val="24"/>
          <w:szCs w:val="24"/>
        </w:rPr>
        <w:t xml:space="preserve">their </w:t>
      </w:r>
      <w:r w:rsidRPr="00885FD2">
        <w:rPr>
          <w:rFonts w:ascii="Palatino" w:hAnsi="Palatino"/>
          <w:sz w:val="24"/>
          <w:szCs w:val="24"/>
        </w:rPr>
        <w:t xml:space="preserve">legal </w:t>
      </w:r>
      <w:r w:rsidR="004F0C6F" w:rsidRPr="00885FD2">
        <w:rPr>
          <w:rFonts w:ascii="Palatino" w:hAnsi="Palatino"/>
          <w:sz w:val="24"/>
          <w:szCs w:val="24"/>
        </w:rPr>
        <w:t>advisors</w:t>
      </w:r>
      <w:r w:rsidRPr="00885FD2">
        <w:rPr>
          <w:rFonts w:ascii="Palatino" w:hAnsi="Palatino"/>
          <w:sz w:val="24"/>
          <w:szCs w:val="24"/>
        </w:rPr>
        <w:t xml:space="preserve"> pres</w:t>
      </w:r>
      <w:r w:rsidR="004F0C6F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>nt</w:t>
      </w:r>
      <w:r w:rsidR="004F0C6F" w:rsidRPr="00885FD2">
        <w:rPr>
          <w:rFonts w:ascii="Palatino" w:hAnsi="Palatino"/>
          <w:sz w:val="24"/>
          <w:szCs w:val="24"/>
        </w:rPr>
        <w:t>)</w:t>
      </w:r>
      <w:r w:rsidRPr="00885FD2">
        <w:rPr>
          <w:rFonts w:ascii="Palatino" w:hAnsi="Palatino"/>
          <w:sz w:val="24"/>
          <w:szCs w:val="24"/>
        </w:rPr>
        <w:t xml:space="preserve"> – however, it is perfectly </w:t>
      </w:r>
      <w:r w:rsidR="001E7ED2" w:rsidRPr="00885FD2">
        <w:rPr>
          <w:rFonts w:ascii="Palatino" w:hAnsi="Palatino"/>
          <w:sz w:val="24"/>
          <w:szCs w:val="24"/>
        </w:rPr>
        <w:t>acceptable</w:t>
      </w:r>
      <w:r w:rsidRPr="00885FD2">
        <w:rPr>
          <w:rFonts w:ascii="Palatino" w:hAnsi="Palatino"/>
          <w:sz w:val="24"/>
          <w:szCs w:val="24"/>
        </w:rPr>
        <w:t xml:space="preserve"> </w:t>
      </w:r>
      <w:r w:rsidR="004F0C6F" w:rsidRPr="00885FD2">
        <w:rPr>
          <w:rFonts w:ascii="Palatino" w:hAnsi="Palatino"/>
          <w:sz w:val="24"/>
          <w:szCs w:val="24"/>
        </w:rPr>
        <w:t>for</w:t>
      </w:r>
      <w:r w:rsidRPr="00885FD2">
        <w:rPr>
          <w:rFonts w:ascii="Palatino" w:hAnsi="Palatino"/>
          <w:sz w:val="24"/>
          <w:szCs w:val="24"/>
        </w:rPr>
        <w:t xml:space="preserve"> the complain</w:t>
      </w:r>
      <w:r w:rsidR="004F0C6F" w:rsidRPr="00885FD2">
        <w:rPr>
          <w:rFonts w:ascii="Palatino" w:hAnsi="Palatino"/>
          <w:sz w:val="24"/>
          <w:szCs w:val="24"/>
        </w:rPr>
        <w:t>ant</w:t>
      </w:r>
      <w:r w:rsidRPr="00885FD2">
        <w:rPr>
          <w:rFonts w:ascii="Palatino" w:hAnsi="Palatino"/>
          <w:sz w:val="24"/>
          <w:szCs w:val="24"/>
        </w:rPr>
        <w:t xml:space="preserve"> to get advice f</w:t>
      </w:r>
      <w:r w:rsidR="004F0C6F" w:rsidRPr="00885FD2">
        <w:rPr>
          <w:rFonts w:ascii="Palatino" w:hAnsi="Palatino"/>
          <w:sz w:val="24"/>
          <w:szCs w:val="24"/>
        </w:rPr>
        <w:t>ro</w:t>
      </w:r>
      <w:r w:rsidRPr="00885FD2">
        <w:rPr>
          <w:rFonts w:ascii="Palatino" w:hAnsi="Palatino"/>
          <w:sz w:val="24"/>
          <w:szCs w:val="24"/>
        </w:rPr>
        <w:t>m a l</w:t>
      </w:r>
      <w:r w:rsidR="004F0C6F" w:rsidRPr="00885FD2">
        <w:rPr>
          <w:rFonts w:ascii="Palatino" w:hAnsi="Palatino"/>
          <w:sz w:val="24"/>
          <w:szCs w:val="24"/>
        </w:rPr>
        <w:t>awyer(s)</w:t>
      </w:r>
      <w:r w:rsidRPr="00885FD2">
        <w:rPr>
          <w:rFonts w:ascii="Palatino" w:hAnsi="Palatino"/>
          <w:sz w:val="24"/>
          <w:szCs w:val="24"/>
        </w:rPr>
        <w:t>, h</w:t>
      </w:r>
      <w:r w:rsidR="004F0C6F" w:rsidRPr="00885FD2">
        <w:rPr>
          <w:rFonts w:ascii="Palatino" w:hAnsi="Palatino"/>
          <w:sz w:val="24"/>
          <w:szCs w:val="24"/>
        </w:rPr>
        <w:t>ave</w:t>
      </w:r>
      <w:r w:rsidRPr="00885FD2">
        <w:rPr>
          <w:rFonts w:ascii="Palatino" w:hAnsi="Palatino"/>
          <w:sz w:val="24"/>
          <w:szCs w:val="24"/>
        </w:rPr>
        <w:t xml:space="preserve"> th</w:t>
      </w:r>
      <w:r w:rsidR="004F0C6F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>m dr</w:t>
      </w:r>
      <w:r w:rsidR="004F0C6F" w:rsidRPr="00885FD2">
        <w:rPr>
          <w:rFonts w:ascii="Palatino" w:hAnsi="Palatino"/>
          <w:sz w:val="24"/>
          <w:szCs w:val="24"/>
        </w:rPr>
        <w:t>a</w:t>
      </w:r>
      <w:r w:rsidRPr="00885FD2">
        <w:rPr>
          <w:rFonts w:ascii="Palatino" w:hAnsi="Palatino"/>
          <w:sz w:val="24"/>
          <w:szCs w:val="24"/>
        </w:rPr>
        <w:t xml:space="preserve">w up suggested </w:t>
      </w:r>
      <w:r w:rsidR="004F0C6F" w:rsidRPr="00885FD2">
        <w:rPr>
          <w:rFonts w:ascii="Palatino" w:hAnsi="Palatino"/>
          <w:sz w:val="24"/>
          <w:szCs w:val="24"/>
        </w:rPr>
        <w:t>questions</w:t>
      </w:r>
      <w:r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lastRenderedPageBreak/>
        <w:t xml:space="preserve">or comments, and </w:t>
      </w:r>
      <w:r w:rsidR="004F0C6F" w:rsidRPr="00885FD2">
        <w:rPr>
          <w:rFonts w:ascii="Palatino" w:hAnsi="Palatino"/>
          <w:sz w:val="24"/>
          <w:szCs w:val="24"/>
        </w:rPr>
        <w:t xml:space="preserve">have them </w:t>
      </w:r>
      <w:r w:rsidRPr="00885FD2">
        <w:rPr>
          <w:rFonts w:ascii="Palatino" w:hAnsi="Palatino"/>
          <w:sz w:val="24"/>
          <w:szCs w:val="24"/>
        </w:rPr>
        <w:t>re</w:t>
      </w:r>
      <w:r w:rsidR="004F0C6F" w:rsidRPr="00885FD2">
        <w:rPr>
          <w:rFonts w:ascii="Palatino" w:hAnsi="Palatino"/>
          <w:sz w:val="24"/>
          <w:szCs w:val="24"/>
        </w:rPr>
        <w:t>vi</w:t>
      </w:r>
      <w:r w:rsidRPr="00885FD2">
        <w:rPr>
          <w:rFonts w:ascii="Palatino" w:hAnsi="Palatino"/>
          <w:sz w:val="24"/>
          <w:szCs w:val="24"/>
        </w:rPr>
        <w:t>ew the dis</w:t>
      </w:r>
      <w:r w:rsidR="004F0C6F" w:rsidRPr="00885FD2">
        <w:rPr>
          <w:rFonts w:ascii="Palatino" w:hAnsi="Palatino"/>
          <w:sz w:val="24"/>
          <w:szCs w:val="24"/>
        </w:rPr>
        <w:t>cussion</w:t>
      </w:r>
      <w:r w:rsidRPr="00885FD2">
        <w:rPr>
          <w:rFonts w:ascii="Palatino" w:hAnsi="Palatino"/>
          <w:sz w:val="24"/>
          <w:szCs w:val="24"/>
        </w:rPr>
        <w:t xml:space="preserve"> after the</w:t>
      </w:r>
      <w:r w:rsidR="004F0C6F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fact.</w:t>
      </w:r>
      <w:r w:rsidR="001E7ED2" w:rsidRPr="00885FD2">
        <w:rPr>
          <w:rFonts w:ascii="Palatino" w:hAnsi="Palatino"/>
          <w:sz w:val="24"/>
          <w:szCs w:val="24"/>
        </w:rPr>
        <w:t xml:space="preserve"> The Ch</w:t>
      </w:r>
      <w:r w:rsidR="00902512" w:rsidRPr="00885FD2">
        <w:rPr>
          <w:rFonts w:ascii="Palatino" w:hAnsi="Palatino"/>
          <w:sz w:val="24"/>
          <w:szCs w:val="24"/>
        </w:rPr>
        <w:t>ur</w:t>
      </w:r>
      <w:r w:rsidR="001E7ED2" w:rsidRPr="00885FD2">
        <w:rPr>
          <w:rFonts w:ascii="Palatino" w:hAnsi="Palatino"/>
          <w:sz w:val="24"/>
          <w:szCs w:val="24"/>
        </w:rPr>
        <w:t>ch may also ret</w:t>
      </w:r>
      <w:r w:rsidR="00902512" w:rsidRPr="00885FD2">
        <w:rPr>
          <w:rFonts w:ascii="Palatino" w:hAnsi="Palatino"/>
          <w:sz w:val="24"/>
          <w:szCs w:val="24"/>
        </w:rPr>
        <w:t>ai</w:t>
      </w:r>
      <w:r w:rsidR="001E7ED2" w:rsidRPr="00885FD2">
        <w:rPr>
          <w:rFonts w:ascii="Palatino" w:hAnsi="Palatino"/>
          <w:sz w:val="24"/>
          <w:szCs w:val="24"/>
        </w:rPr>
        <w:t>n legal advice.</w:t>
      </w:r>
    </w:p>
    <w:p w14:paraId="5BDB52E9" w14:textId="77777777" w:rsidR="00885FD2" w:rsidRPr="00885FD2" w:rsidRDefault="00885FD2" w:rsidP="00885FD2">
      <w:pPr>
        <w:pStyle w:val="ListParagraph"/>
        <w:rPr>
          <w:rFonts w:ascii="Palatino" w:hAnsi="Palatino"/>
          <w:sz w:val="24"/>
          <w:szCs w:val="24"/>
        </w:rPr>
      </w:pPr>
    </w:p>
    <w:p w14:paraId="48E2F750" w14:textId="77777777" w:rsidR="00885FD2" w:rsidRDefault="004F0C6F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V</w:t>
      </w:r>
      <w:r w:rsidR="000D2C89" w:rsidRPr="00885FD2">
        <w:rPr>
          <w:rFonts w:ascii="Palatino" w:hAnsi="Palatino"/>
          <w:sz w:val="24"/>
          <w:szCs w:val="24"/>
        </w:rPr>
        <w:t>ery imp</w:t>
      </w:r>
      <w:r w:rsidRPr="00885FD2">
        <w:rPr>
          <w:rFonts w:ascii="Palatino" w:hAnsi="Palatino"/>
          <w:sz w:val="24"/>
          <w:szCs w:val="24"/>
        </w:rPr>
        <w:t>or</w:t>
      </w:r>
      <w:r w:rsidR="000D2C89" w:rsidRPr="00885FD2">
        <w:rPr>
          <w:rFonts w:ascii="Palatino" w:hAnsi="Palatino"/>
          <w:sz w:val="24"/>
          <w:szCs w:val="24"/>
        </w:rPr>
        <w:t xml:space="preserve">tantly, the church fellowship </w:t>
      </w:r>
      <w:r w:rsidR="001E7ED2" w:rsidRPr="00885FD2">
        <w:rPr>
          <w:rFonts w:ascii="Palatino" w:hAnsi="Palatino"/>
          <w:sz w:val="24"/>
          <w:szCs w:val="24"/>
        </w:rPr>
        <w:t xml:space="preserve">(members, adherents, </w:t>
      </w:r>
      <w:proofErr w:type="gramStart"/>
      <w:r w:rsidR="001E7ED2" w:rsidRPr="00885FD2">
        <w:rPr>
          <w:rFonts w:ascii="Palatino" w:hAnsi="Palatino"/>
          <w:sz w:val="24"/>
          <w:szCs w:val="24"/>
        </w:rPr>
        <w:t>staff</w:t>
      </w:r>
      <w:proofErr w:type="gramEnd"/>
      <w:r w:rsidR="00902512" w:rsidRPr="00885FD2">
        <w:rPr>
          <w:rFonts w:ascii="Palatino" w:hAnsi="Palatino"/>
          <w:sz w:val="24"/>
          <w:szCs w:val="24"/>
        </w:rPr>
        <w:t xml:space="preserve"> </w:t>
      </w:r>
      <w:r w:rsidR="001E7ED2" w:rsidRPr="00885FD2">
        <w:rPr>
          <w:rFonts w:ascii="Palatino" w:hAnsi="Palatino"/>
          <w:sz w:val="24"/>
          <w:szCs w:val="24"/>
        </w:rPr>
        <w:t>a</w:t>
      </w:r>
      <w:r w:rsidR="00902512" w:rsidRPr="00885FD2">
        <w:rPr>
          <w:rFonts w:ascii="Palatino" w:hAnsi="Palatino"/>
          <w:sz w:val="24"/>
          <w:szCs w:val="24"/>
        </w:rPr>
        <w:t>nd</w:t>
      </w:r>
      <w:r w:rsidR="001E7ED2" w:rsidRPr="00885FD2">
        <w:rPr>
          <w:rFonts w:ascii="Palatino" w:hAnsi="Palatino"/>
          <w:sz w:val="24"/>
          <w:szCs w:val="24"/>
        </w:rPr>
        <w:t xml:space="preserve"> volunteers)</w:t>
      </w:r>
      <w:r w:rsidR="00EA40A6" w:rsidRPr="00885FD2">
        <w:rPr>
          <w:rFonts w:ascii="Palatino" w:hAnsi="Palatino"/>
          <w:sz w:val="24"/>
          <w:szCs w:val="24"/>
        </w:rPr>
        <w:t xml:space="preserve"> will be t</w:t>
      </w:r>
      <w:r w:rsidR="00902512" w:rsidRPr="00885FD2">
        <w:rPr>
          <w:rFonts w:ascii="Palatino" w:hAnsi="Palatino"/>
          <w:sz w:val="24"/>
          <w:szCs w:val="24"/>
        </w:rPr>
        <w:t>rained in</w:t>
      </w:r>
      <w:r w:rsidR="00EA40A6" w:rsidRPr="00885FD2">
        <w:rPr>
          <w:rFonts w:ascii="Palatino" w:hAnsi="Palatino"/>
          <w:sz w:val="24"/>
          <w:szCs w:val="24"/>
        </w:rPr>
        <w:t xml:space="preserve"> </w:t>
      </w:r>
      <w:r w:rsidR="00902512" w:rsidRPr="00885FD2">
        <w:rPr>
          <w:rFonts w:ascii="Palatino" w:hAnsi="Palatino"/>
          <w:sz w:val="24"/>
          <w:szCs w:val="24"/>
        </w:rPr>
        <w:t xml:space="preserve">the </w:t>
      </w:r>
      <w:r w:rsidR="005316DA" w:rsidRPr="00885FD2">
        <w:rPr>
          <w:rFonts w:ascii="Palatino" w:hAnsi="Palatino"/>
          <w:sz w:val="24"/>
          <w:szCs w:val="24"/>
        </w:rPr>
        <w:t>P</w:t>
      </w:r>
      <w:r w:rsidR="00EA40A6" w:rsidRPr="00885FD2">
        <w:rPr>
          <w:rFonts w:ascii="Palatino" w:hAnsi="Palatino"/>
          <w:sz w:val="24"/>
          <w:szCs w:val="24"/>
        </w:rPr>
        <w:t xml:space="preserve">rotocols and </w:t>
      </w:r>
      <w:r w:rsidR="005316DA" w:rsidRPr="00885FD2">
        <w:rPr>
          <w:rFonts w:ascii="Palatino" w:hAnsi="Palatino"/>
          <w:sz w:val="24"/>
          <w:szCs w:val="24"/>
        </w:rPr>
        <w:t>P</w:t>
      </w:r>
      <w:r w:rsidR="00902512" w:rsidRPr="00885FD2">
        <w:rPr>
          <w:rFonts w:ascii="Palatino" w:hAnsi="Palatino"/>
          <w:sz w:val="24"/>
          <w:szCs w:val="24"/>
        </w:rPr>
        <w:t>ro</w:t>
      </w:r>
      <w:r w:rsidR="00EA40A6" w:rsidRPr="00885FD2">
        <w:rPr>
          <w:rFonts w:ascii="Palatino" w:hAnsi="Palatino"/>
          <w:sz w:val="24"/>
          <w:szCs w:val="24"/>
        </w:rPr>
        <w:t>cedures th</w:t>
      </w:r>
      <w:r w:rsidR="00902512" w:rsidRPr="00885FD2">
        <w:rPr>
          <w:rFonts w:ascii="Palatino" w:hAnsi="Palatino"/>
          <w:sz w:val="24"/>
          <w:szCs w:val="24"/>
        </w:rPr>
        <w:t>rough</w:t>
      </w:r>
      <w:r w:rsidRPr="00885FD2">
        <w:rPr>
          <w:rFonts w:ascii="Palatino" w:hAnsi="Palatino"/>
          <w:sz w:val="24"/>
          <w:szCs w:val="24"/>
        </w:rPr>
        <w:t xml:space="preserve"> written and oral means, meetings, newsletters, websites </w:t>
      </w:r>
      <w:r w:rsidR="00EA40A6" w:rsidRPr="00885FD2">
        <w:rPr>
          <w:rFonts w:ascii="Palatino" w:hAnsi="Palatino"/>
          <w:sz w:val="24"/>
          <w:szCs w:val="24"/>
        </w:rPr>
        <w:t xml:space="preserve">and </w:t>
      </w:r>
      <w:r w:rsidR="00902512" w:rsidRPr="00885FD2">
        <w:rPr>
          <w:rFonts w:ascii="Palatino" w:hAnsi="Palatino"/>
          <w:sz w:val="24"/>
          <w:szCs w:val="24"/>
        </w:rPr>
        <w:t>an</w:t>
      </w:r>
      <w:r w:rsidR="00EA40A6" w:rsidRPr="00885FD2">
        <w:rPr>
          <w:rFonts w:ascii="Palatino" w:hAnsi="Palatino"/>
          <w:sz w:val="24"/>
          <w:szCs w:val="24"/>
        </w:rPr>
        <w:t>y other means of di</w:t>
      </w:r>
      <w:r w:rsidR="00902512" w:rsidRPr="00885FD2">
        <w:rPr>
          <w:rFonts w:ascii="Palatino" w:hAnsi="Palatino"/>
          <w:sz w:val="24"/>
          <w:szCs w:val="24"/>
        </w:rPr>
        <w:t>s</w:t>
      </w:r>
      <w:r w:rsidR="00EA40A6" w:rsidRPr="00885FD2">
        <w:rPr>
          <w:rFonts w:ascii="Palatino" w:hAnsi="Palatino"/>
          <w:sz w:val="24"/>
          <w:szCs w:val="24"/>
        </w:rPr>
        <w:t>semination.</w:t>
      </w:r>
      <w:r w:rsidR="00902512" w:rsidRPr="00885FD2">
        <w:rPr>
          <w:rFonts w:ascii="Palatino" w:hAnsi="Palatino"/>
          <w:sz w:val="24"/>
          <w:szCs w:val="24"/>
        </w:rPr>
        <w:t xml:space="preserve"> </w:t>
      </w:r>
      <w:r w:rsidR="00EA40A6" w:rsidRPr="00885FD2">
        <w:rPr>
          <w:rFonts w:ascii="Palatino" w:hAnsi="Palatino"/>
          <w:sz w:val="24"/>
          <w:szCs w:val="24"/>
        </w:rPr>
        <w:t>Such in</w:t>
      </w:r>
      <w:r w:rsidR="00902512" w:rsidRPr="00885FD2">
        <w:rPr>
          <w:rFonts w:ascii="Palatino" w:hAnsi="Palatino"/>
          <w:sz w:val="24"/>
          <w:szCs w:val="24"/>
        </w:rPr>
        <w:t>s</w:t>
      </w:r>
      <w:r w:rsidR="00EA40A6" w:rsidRPr="00885FD2">
        <w:rPr>
          <w:rFonts w:ascii="Palatino" w:hAnsi="Palatino"/>
          <w:sz w:val="24"/>
          <w:szCs w:val="24"/>
        </w:rPr>
        <w:t xml:space="preserve">truction </w:t>
      </w:r>
      <w:r w:rsidR="00902512" w:rsidRPr="00885FD2">
        <w:rPr>
          <w:rFonts w:ascii="Palatino" w:hAnsi="Palatino"/>
          <w:sz w:val="24"/>
          <w:szCs w:val="24"/>
        </w:rPr>
        <w:t xml:space="preserve">should </w:t>
      </w:r>
      <w:r w:rsidR="00EA40A6" w:rsidRPr="00885FD2">
        <w:rPr>
          <w:rFonts w:ascii="Palatino" w:hAnsi="Palatino"/>
          <w:sz w:val="24"/>
          <w:szCs w:val="24"/>
        </w:rPr>
        <w:t>include</w:t>
      </w:r>
      <w:r w:rsidR="00902512" w:rsidRPr="00885FD2">
        <w:rPr>
          <w:rFonts w:ascii="Palatino" w:hAnsi="Palatino"/>
          <w:sz w:val="24"/>
          <w:szCs w:val="24"/>
        </w:rPr>
        <w:t>,</w:t>
      </w:r>
      <w:r w:rsidR="00EA40A6" w:rsidRPr="00885FD2">
        <w:rPr>
          <w:rFonts w:ascii="Palatino" w:hAnsi="Palatino"/>
          <w:sz w:val="24"/>
          <w:szCs w:val="24"/>
        </w:rPr>
        <w:t xml:space="preserve"> </w:t>
      </w:r>
      <w:r w:rsidR="00902512" w:rsidRPr="00885FD2">
        <w:rPr>
          <w:rFonts w:ascii="Palatino" w:hAnsi="Palatino"/>
          <w:sz w:val="24"/>
          <w:szCs w:val="24"/>
        </w:rPr>
        <w:t>but</w:t>
      </w:r>
      <w:r w:rsidR="00EA40A6" w:rsidRPr="00885FD2">
        <w:rPr>
          <w:rFonts w:ascii="Palatino" w:hAnsi="Palatino"/>
          <w:sz w:val="24"/>
          <w:szCs w:val="24"/>
        </w:rPr>
        <w:t xml:space="preserve"> is not limited to</w:t>
      </w:r>
      <w:r w:rsidR="00902512" w:rsidRPr="00885FD2">
        <w:rPr>
          <w:rFonts w:ascii="Palatino" w:hAnsi="Palatino"/>
          <w:sz w:val="24"/>
          <w:szCs w:val="24"/>
        </w:rPr>
        <w:t>,</w:t>
      </w:r>
      <w:r w:rsidR="00EA40A6" w:rsidRPr="00885FD2">
        <w:rPr>
          <w:rFonts w:ascii="Palatino" w:hAnsi="Palatino"/>
          <w:sz w:val="24"/>
          <w:szCs w:val="24"/>
        </w:rPr>
        <w:t xml:space="preserve"> the formal harassment p</w:t>
      </w:r>
      <w:r w:rsidR="00902512" w:rsidRPr="00885FD2">
        <w:rPr>
          <w:rFonts w:ascii="Palatino" w:hAnsi="Palatino"/>
          <w:sz w:val="24"/>
          <w:szCs w:val="24"/>
        </w:rPr>
        <w:t>o</w:t>
      </w:r>
      <w:r w:rsidR="00EA40A6" w:rsidRPr="00885FD2">
        <w:rPr>
          <w:rFonts w:ascii="Palatino" w:hAnsi="Palatino"/>
          <w:sz w:val="24"/>
          <w:szCs w:val="24"/>
        </w:rPr>
        <w:t>licy</w:t>
      </w:r>
      <w:r w:rsidR="00902512" w:rsidRPr="00885FD2">
        <w:rPr>
          <w:rFonts w:ascii="Palatino" w:hAnsi="Palatino"/>
          <w:sz w:val="24"/>
          <w:szCs w:val="24"/>
        </w:rPr>
        <w:t>;</w:t>
      </w:r>
      <w:r w:rsidR="00EA40A6" w:rsidRPr="00885FD2">
        <w:rPr>
          <w:rFonts w:ascii="Palatino" w:hAnsi="Palatino"/>
          <w:sz w:val="24"/>
          <w:szCs w:val="24"/>
        </w:rPr>
        <w:t xml:space="preserve"> all loca</w:t>
      </w:r>
      <w:r w:rsidR="00902512" w:rsidRPr="00885FD2">
        <w:rPr>
          <w:rFonts w:ascii="Palatino" w:hAnsi="Palatino"/>
          <w:sz w:val="24"/>
          <w:szCs w:val="24"/>
        </w:rPr>
        <w:t>ti</w:t>
      </w:r>
      <w:r w:rsidR="00EA40A6" w:rsidRPr="00885FD2">
        <w:rPr>
          <w:rFonts w:ascii="Palatino" w:hAnsi="Palatino"/>
          <w:sz w:val="24"/>
          <w:szCs w:val="24"/>
        </w:rPr>
        <w:t xml:space="preserve">ons of </w:t>
      </w:r>
      <w:r w:rsidR="00253F2B" w:rsidRPr="00885FD2">
        <w:rPr>
          <w:rFonts w:ascii="Palatino" w:hAnsi="Palatino"/>
          <w:sz w:val="24"/>
          <w:szCs w:val="24"/>
        </w:rPr>
        <w:t>the I</w:t>
      </w:r>
      <w:r w:rsidR="00EA40A6" w:rsidRPr="00885FD2">
        <w:rPr>
          <w:rFonts w:ascii="Palatino" w:hAnsi="Palatino"/>
          <w:sz w:val="24"/>
          <w:szCs w:val="24"/>
        </w:rPr>
        <w:t>ncident r</w:t>
      </w:r>
      <w:r w:rsidR="00902512" w:rsidRPr="00885FD2">
        <w:rPr>
          <w:rFonts w:ascii="Palatino" w:hAnsi="Palatino"/>
          <w:sz w:val="24"/>
          <w:szCs w:val="24"/>
        </w:rPr>
        <w:t>e</w:t>
      </w:r>
      <w:r w:rsidR="00EA40A6" w:rsidRPr="00885FD2">
        <w:rPr>
          <w:rFonts w:ascii="Palatino" w:hAnsi="Palatino"/>
          <w:sz w:val="24"/>
          <w:szCs w:val="24"/>
        </w:rPr>
        <w:t>port</w:t>
      </w:r>
      <w:r w:rsidR="00253F2B" w:rsidRPr="00885FD2">
        <w:rPr>
          <w:rFonts w:ascii="Palatino" w:hAnsi="Palatino"/>
          <w:sz w:val="24"/>
          <w:szCs w:val="24"/>
        </w:rPr>
        <w:t xml:space="preserve"> </w:t>
      </w:r>
      <w:proofErr w:type="gramStart"/>
      <w:r w:rsidR="00253F2B" w:rsidRPr="00885FD2">
        <w:rPr>
          <w:rFonts w:ascii="Palatino" w:hAnsi="Palatino"/>
          <w:sz w:val="24"/>
          <w:szCs w:val="24"/>
        </w:rPr>
        <w:t>forms</w:t>
      </w:r>
      <w:r w:rsidR="00EA40A6" w:rsidRPr="00885FD2">
        <w:rPr>
          <w:rFonts w:ascii="Palatino" w:hAnsi="Palatino"/>
          <w:sz w:val="24"/>
          <w:szCs w:val="24"/>
        </w:rPr>
        <w:t>(</w:t>
      </w:r>
      <w:proofErr w:type="gramEnd"/>
      <w:r w:rsidR="00EA40A6" w:rsidRPr="00885FD2">
        <w:rPr>
          <w:rFonts w:ascii="Palatino" w:hAnsi="Palatino"/>
          <w:sz w:val="24"/>
          <w:szCs w:val="24"/>
        </w:rPr>
        <w:t>church website;</w:t>
      </w:r>
      <w:r w:rsidR="00902512" w:rsidRPr="00885FD2">
        <w:rPr>
          <w:rFonts w:ascii="Palatino" w:hAnsi="Palatino"/>
          <w:sz w:val="24"/>
          <w:szCs w:val="24"/>
        </w:rPr>
        <w:t xml:space="preserve"> </w:t>
      </w:r>
      <w:r w:rsidR="00EA40A6" w:rsidRPr="00885FD2">
        <w:rPr>
          <w:rFonts w:ascii="Palatino" w:hAnsi="Palatino"/>
          <w:sz w:val="24"/>
          <w:szCs w:val="24"/>
        </w:rPr>
        <w:t>the church office)</w:t>
      </w:r>
      <w:r w:rsidR="00902512" w:rsidRPr="00885FD2">
        <w:rPr>
          <w:rFonts w:ascii="Palatino" w:hAnsi="Palatino"/>
          <w:sz w:val="24"/>
          <w:szCs w:val="24"/>
        </w:rPr>
        <w:t>;</w:t>
      </w:r>
      <w:r w:rsidR="00EA40A6" w:rsidRPr="00885FD2">
        <w:rPr>
          <w:rFonts w:ascii="Palatino" w:hAnsi="Palatino"/>
          <w:sz w:val="24"/>
          <w:szCs w:val="24"/>
        </w:rPr>
        <w:t xml:space="preserve"> the reporting process and steps; an assurance of confidentiality of process and discussion; and </w:t>
      </w:r>
      <w:r w:rsidR="00984FF3" w:rsidRPr="00885FD2">
        <w:rPr>
          <w:rFonts w:ascii="Palatino" w:hAnsi="Palatino"/>
          <w:sz w:val="24"/>
          <w:szCs w:val="24"/>
        </w:rPr>
        <w:t xml:space="preserve">how and to whom </w:t>
      </w:r>
      <w:r w:rsidR="00EA40A6" w:rsidRPr="00885FD2">
        <w:rPr>
          <w:rFonts w:ascii="Palatino" w:hAnsi="Palatino"/>
          <w:sz w:val="24"/>
          <w:szCs w:val="24"/>
        </w:rPr>
        <w:t xml:space="preserve">the </w:t>
      </w:r>
      <w:r w:rsidR="00984FF3" w:rsidRPr="00885FD2">
        <w:rPr>
          <w:rFonts w:ascii="Palatino" w:hAnsi="Palatino"/>
          <w:sz w:val="24"/>
          <w:szCs w:val="24"/>
        </w:rPr>
        <w:t>re</w:t>
      </w:r>
      <w:r w:rsidR="00902512" w:rsidRPr="00885FD2">
        <w:rPr>
          <w:rFonts w:ascii="Palatino" w:hAnsi="Palatino"/>
          <w:sz w:val="24"/>
          <w:szCs w:val="24"/>
        </w:rPr>
        <w:t>su</w:t>
      </w:r>
      <w:r w:rsidR="00EA40A6" w:rsidRPr="00885FD2">
        <w:rPr>
          <w:rFonts w:ascii="Palatino" w:hAnsi="Palatino"/>
          <w:sz w:val="24"/>
          <w:szCs w:val="24"/>
        </w:rPr>
        <w:t>lts</w:t>
      </w:r>
      <w:r w:rsidR="00984FF3" w:rsidRPr="00885FD2">
        <w:rPr>
          <w:rFonts w:ascii="Palatino" w:hAnsi="Palatino"/>
          <w:sz w:val="24"/>
          <w:szCs w:val="24"/>
        </w:rPr>
        <w:t xml:space="preserve"> will be communicated</w:t>
      </w:r>
      <w:r w:rsidR="00EA40A6" w:rsidRPr="00885FD2">
        <w:rPr>
          <w:rFonts w:ascii="Palatino" w:hAnsi="Palatino"/>
          <w:sz w:val="24"/>
          <w:szCs w:val="24"/>
        </w:rPr>
        <w:t>.</w:t>
      </w:r>
    </w:p>
    <w:p w14:paraId="4636A3E2" w14:textId="77777777" w:rsidR="00885FD2" w:rsidRPr="00885FD2" w:rsidRDefault="00885FD2" w:rsidP="00885FD2">
      <w:pPr>
        <w:pStyle w:val="ListParagraph"/>
        <w:rPr>
          <w:rFonts w:ascii="Palatino" w:hAnsi="Palatino"/>
          <w:sz w:val="24"/>
          <w:szCs w:val="24"/>
        </w:rPr>
      </w:pPr>
    </w:p>
    <w:p w14:paraId="031A0836" w14:textId="77777777" w:rsidR="00885FD2" w:rsidRDefault="00EA40A6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The church will p</w:t>
      </w:r>
      <w:r w:rsidR="00902512" w:rsidRPr="00885FD2">
        <w:rPr>
          <w:rFonts w:ascii="Palatino" w:hAnsi="Palatino"/>
          <w:sz w:val="24"/>
          <w:szCs w:val="24"/>
        </w:rPr>
        <w:t>la</w:t>
      </w:r>
      <w:r w:rsidRPr="00885FD2">
        <w:rPr>
          <w:rFonts w:ascii="Palatino" w:hAnsi="Palatino"/>
          <w:sz w:val="24"/>
          <w:szCs w:val="24"/>
        </w:rPr>
        <w:t xml:space="preserve">ce a visible notice in each room of the </w:t>
      </w:r>
      <w:r w:rsidR="00902512" w:rsidRPr="00885FD2">
        <w:rPr>
          <w:rFonts w:ascii="Palatino" w:hAnsi="Palatino"/>
          <w:sz w:val="24"/>
          <w:szCs w:val="24"/>
        </w:rPr>
        <w:t>Church</w:t>
      </w:r>
      <w:r w:rsidRPr="00885FD2">
        <w:rPr>
          <w:rFonts w:ascii="Palatino" w:hAnsi="Palatino"/>
          <w:sz w:val="24"/>
          <w:szCs w:val="24"/>
        </w:rPr>
        <w:t xml:space="preserve"> th</w:t>
      </w:r>
      <w:r w:rsidR="00902512" w:rsidRPr="00885FD2">
        <w:rPr>
          <w:rFonts w:ascii="Palatino" w:hAnsi="Palatino"/>
          <w:sz w:val="24"/>
          <w:szCs w:val="24"/>
        </w:rPr>
        <w:t>at</w:t>
      </w:r>
      <w:r w:rsidRPr="00885FD2">
        <w:rPr>
          <w:rFonts w:ascii="Palatino" w:hAnsi="Palatino"/>
          <w:sz w:val="24"/>
          <w:szCs w:val="24"/>
        </w:rPr>
        <w:t xml:space="preserve"> states “The </w:t>
      </w:r>
      <w:r w:rsidR="00902512" w:rsidRPr="00885FD2">
        <w:rPr>
          <w:rFonts w:ascii="Palatino" w:hAnsi="Palatino"/>
          <w:sz w:val="24"/>
          <w:szCs w:val="24"/>
        </w:rPr>
        <w:t>C</w:t>
      </w:r>
      <w:r w:rsidRPr="00885FD2">
        <w:rPr>
          <w:rFonts w:ascii="Palatino" w:hAnsi="Palatino"/>
          <w:sz w:val="24"/>
          <w:szCs w:val="24"/>
        </w:rPr>
        <w:t xml:space="preserve">hurch of </w:t>
      </w:r>
      <w:r w:rsidR="00902512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 xml:space="preserve">t Andrew and </w:t>
      </w:r>
      <w:r w:rsidR="00902512" w:rsidRPr="00885FD2">
        <w:rPr>
          <w:rFonts w:ascii="Palatino" w:hAnsi="Palatino"/>
          <w:sz w:val="24"/>
          <w:szCs w:val="24"/>
        </w:rPr>
        <w:t>St</w:t>
      </w:r>
      <w:r w:rsidRPr="00885FD2">
        <w:rPr>
          <w:rFonts w:ascii="Palatino" w:hAnsi="Palatino"/>
          <w:sz w:val="24"/>
          <w:szCs w:val="24"/>
        </w:rPr>
        <w:t xml:space="preserve"> </w:t>
      </w:r>
      <w:r w:rsidR="00902512" w:rsidRPr="00885FD2">
        <w:rPr>
          <w:rFonts w:ascii="Palatino" w:hAnsi="Palatino"/>
          <w:sz w:val="24"/>
          <w:szCs w:val="24"/>
        </w:rPr>
        <w:t>Paul</w:t>
      </w:r>
      <w:r w:rsidRPr="00885FD2">
        <w:rPr>
          <w:rFonts w:ascii="Palatino" w:hAnsi="Palatino"/>
          <w:sz w:val="24"/>
          <w:szCs w:val="24"/>
        </w:rPr>
        <w:t xml:space="preserve"> is a harassment-free environment</w:t>
      </w:r>
      <w:r w:rsidR="00902512" w:rsidRPr="00885FD2">
        <w:rPr>
          <w:rFonts w:ascii="Palatino" w:hAnsi="Palatino"/>
          <w:sz w:val="24"/>
          <w:szCs w:val="24"/>
        </w:rPr>
        <w:t>.</w:t>
      </w:r>
      <w:r w:rsidRPr="00885FD2">
        <w:rPr>
          <w:rFonts w:ascii="Palatino" w:hAnsi="Palatino"/>
          <w:sz w:val="24"/>
          <w:szCs w:val="24"/>
        </w:rPr>
        <w:t xml:space="preserve"> Harassment of any kind </w:t>
      </w:r>
      <w:r w:rsidR="00902512" w:rsidRPr="00885FD2">
        <w:rPr>
          <w:rFonts w:ascii="Palatino" w:hAnsi="Palatino"/>
          <w:sz w:val="24"/>
          <w:szCs w:val="24"/>
        </w:rPr>
        <w:t>will</w:t>
      </w:r>
      <w:r w:rsidRPr="00885FD2">
        <w:rPr>
          <w:rFonts w:ascii="Palatino" w:hAnsi="Palatino"/>
          <w:sz w:val="24"/>
          <w:szCs w:val="24"/>
        </w:rPr>
        <w:t xml:space="preserve"> not be tolerated - and will be addressed</w:t>
      </w:r>
      <w:r w:rsidR="00902512" w:rsidRPr="00885FD2">
        <w:rPr>
          <w:rFonts w:ascii="Palatino" w:hAnsi="Palatino"/>
          <w:sz w:val="24"/>
          <w:szCs w:val="24"/>
        </w:rPr>
        <w:t>”</w:t>
      </w:r>
      <w:r w:rsidRPr="00885FD2">
        <w:rPr>
          <w:rFonts w:ascii="Palatino" w:hAnsi="Palatino"/>
          <w:sz w:val="24"/>
          <w:szCs w:val="24"/>
        </w:rPr>
        <w:t>.</w:t>
      </w:r>
    </w:p>
    <w:p w14:paraId="18B9B97F" w14:textId="77777777" w:rsidR="00885FD2" w:rsidRPr="00885FD2" w:rsidRDefault="00885FD2" w:rsidP="00885FD2">
      <w:pPr>
        <w:pStyle w:val="ListParagraph"/>
        <w:rPr>
          <w:rFonts w:ascii="Palatino" w:hAnsi="Palatino"/>
          <w:sz w:val="24"/>
          <w:szCs w:val="24"/>
        </w:rPr>
      </w:pPr>
    </w:p>
    <w:p w14:paraId="587E47F0" w14:textId="77777777" w:rsidR="00885FD2" w:rsidRDefault="00EA40A6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It is also suggested that at all ev</w:t>
      </w:r>
      <w:r w:rsidR="00902512" w:rsidRPr="00885FD2">
        <w:rPr>
          <w:rFonts w:ascii="Palatino" w:hAnsi="Palatino"/>
          <w:sz w:val="24"/>
          <w:szCs w:val="24"/>
        </w:rPr>
        <w:t>ents</w:t>
      </w:r>
      <w:r w:rsidRPr="00885FD2">
        <w:rPr>
          <w:rFonts w:ascii="Palatino" w:hAnsi="Palatino"/>
          <w:sz w:val="24"/>
          <w:szCs w:val="24"/>
        </w:rPr>
        <w:t xml:space="preserve">, activities, </w:t>
      </w:r>
      <w:r w:rsidR="00984FF3" w:rsidRPr="00885FD2">
        <w:rPr>
          <w:rFonts w:ascii="Palatino" w:hAnsi="Palatino"/>
          <w:sz w:val="24"/>
          <w:szCs w:val="24"/>
        </w:rPr>
        <w:t xml:space="preserve">and </w:t>
      </w:r>
      <w:r w:rsidR="00902512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>ession</w:t>
      </w:r>
      <w:r w:rsidR="00902512" w:rsidRPr="00885FD2">
        <w:rPr>
          <w:rFonts w:ascii="Palatino" w:hAnsi="Palatino"/>
          <w:sz w:val="24"/>
          <w:szCs w:val="24"/>
        </w:rPr>
        <w:t>,</w:t>
      </w:r>
      <w:r w:rsidRPr="00885FD2">
        <w:rPr>
          <w:rFonts w:ascii="Palatino" w:hAnsi="Palatino"/>
          <w:sz w:val="24"/>
          <w:szCs w:val="24"/>
        </w:rPr>
        <w:t xml:space="preserve"> </w:t>
      </w:r>
      <w:r w:rsidR="00902512" w:rsidRPr="00885FD2">
        <w:rPr>
          <w:rFonts w:ascii="Palatino" w:hAnsi="Palatino"/>
          <w:sz w:val="24"/>
          <w:szCs w:val="24"/>
        </w:rPr>
        <w:t>B</w:t>
      </w:r>
      <w:r w:rsidRPr="00885FD2">
        <w:rPr>
          <w:rFonts w:ascii="Palatino" w:hAnsi="Palatino"/>
          <w:sz w:val="24"/>
          <w:szCs w:val="24"/>
        </w:rPr>
        <w:t xml:space="preserve">oard of </w:t>
      </w:r>
      <w:r w:rsidR="00902512" w:rsidRPr="00885FD2">
        <w:rPr>
          <w:rFonts w:ascii="Palatino" w:hAnsi="Palatino"/>
          <w:sz w:val="24"/>
          <w:szCs w:val="24"/>
        </w:rPr>
        <w:t>T</w:t>
      </w:r>
      <w:r w:rsidRPr="00885FD2">
        <w:rPr>
          <w:rFonts w:ascii="Palatino" w:hAnsi="Palatino"/>
          <w:sz w:val="24"/>
          <w:szCs w:val="24"/>
        </w:rPr>
        <w:t xml:space="preserve">rustees, </w:t>
      </w:r>
      <w:r w:rsidR="00902512" w:rsidRPr="00885FD2">
        <w:rPr>
          <w:rFonts w:ascii="Palatino" w:hAnsi="Palatino"/>
          <w:sz w:val="24"/>
          <w:szCs w:val="24"/>
        </w:rPr>
        <w:t xml:space="preserve">and </w:t>
      </w:r>
      <w:r w:rsidR="00984FF3" w:rsidRPr="00885FD2">
        <w:rPr>
          <w:rFonts w:ascii="Palatino" w:hAnsi="Palatino"/>
          <w:sz w:val="24"/>
          <w:szCs w:val="24"/>
        </w:rPr>
        <w:t>C</w:t>
      </w:r>
      <w:r w:rsidR="00902512" w:rsidRPr="00885FD2">
        <w:rPr>
          <w:rFonts w:ascii="Palatino" w:hAnsi="Palatino"/>
          <w:sz w:val="24"/>
          <w:szCs w:val="24"/>
        </w:rPr>
        <w:t>ommittee meetings</w:t>
      </w:r>
      <w:r w:rsidR="00984FF3" w:rsidRPr="00885FD2">
        <w:rPr>
          <w:rFonts w:ascii="Palatino" w:hAnsi="Palatino"/>
          <w:sz w:val="24"/>
          <w:szCs w:val="24"/>
        </w:rPr>
        <w:t>,</w:t>
      </w:r>
      <w:r w:rsidRPr="00885FD2">
        <w:rPr>
          <w:rFonts w:ascii="Palatino" w:hAnsi="Palatino"/>
          <w:sz w:val="24"/>
          <w:szCs w:val="24"/>
        </w:rPr>
        <w:t xml:space="preserve"> a </w:t>
      </w:r>
      <w:r w:rsidR="00253F2B" w:rsidRPr="00885FD2">
        <w:rPr>
          <w:rFonts w:ascii="Palatino" w:hAnsi="Palatino"/>
          <w:sz w:val="24"/>
          <w:szCs w:val="24"/>
        </w:rPr>
        <w:t>two-sentence</w:t>
      </w:r>
      <w:r w:rsidRPr="00885FD2">
        <w:rPr>
          <w:rFonts w:ascii="Palatino" w:hAnsi="Palatino"/>
          <w:sz w:val="24"/>
          <w:szCs w:val="24"/>
        </w:rPr>
        <w:t xml:space="preserve"> notice will be read </w:t>
      </w:r>
      <w:r w:rsidR="00902512" w:rsidRPr="00885FD2">
        <w:rPr>
          <w:rFonts w:ascii="Palatino" w:hAnsi="Palatino"/>
          <w:sz w:val="24"/>
          <w:szCs w:val="24"/>
        </w:rPr>
        <w:t>at</w:t>
      </w:r>
      <w:r w:rsidRPr="00885FD2">
        <w:rPr>
          <w:rFonts w:ascii="Palatino" w:hAnsi="Palatino"/>
          <w:sz w:val="24"/>
          <w:szCs w:val="24"/>
        </w:rPr>
        <w:t xml:space="preserve"> the beginning of each mee</w:t>
      </w:r>
      <w:r w:rsidR="00902512" w:rsidRPr="00885FD2">
        <w:rPr>
          <w:rFonts w:ascii="Palatino" w:hAnsi="Palatino"/>
          <w:sz w:val="24"/>
          <w:szCs w:val="24"/>
        </w:rPr>
        <w:t>ti</w:t>
      </w:r>
      <w:r w:rsidRPr="00885FD2">
        <w:rPr>
          <w:rFonts w:ascii="Palatino" w:hAnsi="Palatino"/>
          <w:sz w:val="24"/>
          <w:szCs w:val="24"/>
        </w:rPr>
        <w:t>ng “</w:t>
      </w:r>
      <w:r w:rsidR="00902512" w:rsidRPr="00885FD2">
        <w:rPr>
          <w:rFonts w:ascii="Palatino" w:hAnsi="Palatino"/>
          <w:sz w:val="24"/>
          <w:szCs w:val="24"/>
        </w:rPr>
        <w:t>T</w:t>
      </w:r>
      <w:r w:rsidRPr="00885FD2">
        <w:rPr>
          <w:rFonts w:ascii="Palatino" w:hAnsi="Palatino"/>
          <w:sz w:val="24"/>
          <w:szCs w:val="24"/>
        </w:rPr>
        <w:t xml:space="preserve">he </w:t>
      </w:r>
      <w:r w:rsidR="00902512" w:rsidRPr="00885FD2">
        <w:rPr>
          <w:rFonts w:ascii="Palatino" w:hAnsi="Palatino"/>
          <w:sz w:val="24"/>
          <w:szCs w:val="24"/>
        </w:rPr>
        <w:t>Church</w:t>
      </w:r>
      <w:r w:rsidRPr="00885FD2">
        <w:rPr>
          <w:rFonts w:ascii="Palatino" w:hAnsi="Palatino"/>
          <w:sz w:val="24"/>
          <w:szCs w:val="24"/>
        </w:rPr>
        <w:t xml:space="preserve"> of </w:t>
      </w:r>
      <w:r w:rsidR="00902512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>t</w:t>
      </w:r>
      <w:r w:rsidR="00902512" w:rsidRPr="00885FD2">
        <w:rPr>
          <w:rFonts w:ascii="Palatino" w:hAnsi="Palatino"/>
          <w:sz w:val="24"/>
          <w:szCs w:val="24"/>
        </w:rPr>
        <w:t xml:space="preserve"> Andrew</w:t>
      </w:r>
      <w:r w:rsidRPr="00885FD2">
        <w:rPr>
          <w:rFonts w:ascii="Palatino" w:hAnsi="Palatino"/>
          <w:sz w:val="24"/>
          <w:szCs w:val="24"/>
        </w:rPr>
        <w:t xml:space="preserve"> and </w:t>
      </w:r>
      <w:r w:rsidR="00902512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 xml:space="preserve">t </w:t>
      </w:r>
      <w:r w:rsidR="00902512" w:rsidRPr="00885FD2">
        <w:rPr>
          <w:rFonts w:ascii="Palatino" w:hAnsi="Palatino"/>
          <w:sz w:val="24"/>
          <w:szCs w:val="24"/>
        </w:rPr>
        <w:t>Pa</w:t>
      </w:r>
      <w:r w:rsidRPr="00885FD2">
        <w:rPr>
          <w:rFonts w:ascii="Palatino" w:hAnsi="Palatino"/>
          <w:sz w:val="24"/>
          <w:szCs w:val="24"/>
        </w:rPr>
        <w:t>ul is a harassment-free environment.  Harassm</w:t>
      </w:r>
      <w:r w:rsidR="00902512" w:rsidRPr="00885FD2">
        <w:rPr>
          <w:rFonts w:ascii="Palatino" w:hAnsi="Palatino"/>
          <w:sz w:val="24"/>
          <w:szCs w:val="24"/>
        </w:rPr>
        <w:t>ent</w:t>
      </w:r>
      <w:r w:rsidRPr="00885FD2">
        <w:rPr>
          <w:rFonts w:ascii="Palatino" w:hAnsi="Palatino"/>
          <w:sz w:val="24"/>
          <w:szCs w:val="24"/>
        </w:rPr>
        <w:t xml:space="preserve"> of </w:t>
      </w:r>
      <w:r w:rsidR="00902512" w:rsidRPr="00885FD2">
        <w:rPr>
          <w:rFonts w:ascii="Palatino" w:hAnsi="Palatino"/>
          <w:sz w:val="24"/>
          <w:szCs w:val="24"/>
        </w:rPr>
        <w:t>an</w:t>
      </w:r>
      <w:r w:rsidRPr="00885FD2">
        <w:rPr>
          <w:rFonts w:ascii="Palatino" w:hAnsi="Palatino"/>
          <w:sz w:val="24"/>
          <w:szCs w:val="24"/>
        </w:rPr>
        <w:t xml:space="preserve">y kind </w:t>
      </w:r>
      <w:r w:rsidR="00902512" w:rsidRPr="00885FD2">
        <w:rPr>
          <w:rFonts w:ascii="Palatino" w:hAnsi="Palatino"/>
          <w:sz w:val="24"/>
          <w:szCs w:val="24"/>
        </w:rPr>
        <w:t>wi</w:t>
      </w:r>
      <w:r w:rsidRPr="00885FD2">
        <w:rPr>
          <w:rFonts w:ascii="Palatino" w:hAnsi="Palatino"/>
          <w:sz w:val="24"/>
          <w:szCs w:val="24"/>
        </w:rPr>
        <w:t>ll not be tolerated and will be addressed.” The pract</w:t>
      </w:r>
      <w:r w:rsidR="00902512" w:rsidRPr="00885FD2">
        <w:rPr>
          <w:rFonts w:ascii="Palatino" w:hAnsi="Palatino"/>
          <w:sz w:val="24"/>
          <w:szCs w:val="24"/>
        </w:rPr>
        <w:t>ice</w:t>
      </w:r>
      <w:r w:rsidRPr="00885FD2">
        <w:rPr>
          <w:rFonts w:ascii="Palatino" w:hAnsi="Palatino"/>
          <w:sz w:val="24"/>
          <w:szCs w:val="24"/>
        </w:rPr>
        <w:t xml:space="preserve"> of this a</w:t>
      </w:r>
      <w:r w:rsidR="00902512" w:rsidRPr="00885FD2">
        <w:rPr>
          <w:rFonts w:ascii="Palatino" w:hAnsi="Palatino"/>
          <w:sz w:val="24"/>
          <w:szCs w:val="24"/>
        </w:rPr>
        <w:t>nnouncement</w:t>
      </w:r>
      <w:r w:rsidRPr="00885FD2">
        <w:rPr>
          <w:rFonts w:ascii="Palatino" w:hAnsi="Palatino"/>
          <w:sz w:val="24"/>
          <w:szCs w:val="24"/>
        </w:rPr>
        <w:t xml:space="preserve"> should in</w:t>
      </w:r>
      <w:r w:rsidR="00902512" w:rsidRPr="00885FD2">
        <w:rPr>
          <w:rFonts w:ascii="Palatino" w:hAnsi="Palatino"/>
          <w:sz w:val="24"/>
          <w:szCs w:val="24"/>
        </w:rPr>
        <w:t>i</w:t>
      </w:r>
      <w:r w:rsidRPr="00885FD2">
        <w:rPr>
          <w:rFonts w:ascii="Palatino" w:hAnsi="Palatino"/>
          <w:sz w:val="24"/>
          <w:szCs w:val="24"/>
        </w:rPr>
        <w:t xml:space="preserve">tially be </w:t>
      </w:r>
      <w:r w:rsidR="00902512" w:rsidRPr="00885FD2">
        <w:rPr>
          <w:rFonts w:ascii="Palatino" w:hAnsi="Palatino"/>
          <w:sz w:val="24"/>
          <w:szCs w:val="24"/>
        </w:rPr>
        <w:t>f</w:t>
      </w:r>
      <w:r w:rsidRPr="00885FD2">
        <w:rPr>
          <w:rFonts w:ascii="Palatino" w:hAnsi="Palatino"/>
          <w:sz w:val="24"/>
          <w:szCs w:val="24"/>
        </w:rPr>
        <w:t>or o</w:t>
      </w:r>
      <w:r w:rsidR="00902512" w:rsidRPr="00885FD2">
        <w:rPr>
          <w:rFonts w:ascii="Palatino" w:hAnsi="Palatino"/>
          <w:sz w:val="24"/>
          <w:szCs w:val="24"/>
        </w:rPr>
        <w:t>ne</w:t>
      </w:r>
      <w:r w:rsidRPr="00885FD2">
        <w:rPr>
          <w:rFonts w:ascii="Palatino" w:hAnsi="Palatino"/>
          <w:sz w:val="24"/>
          <w:szCs w:val="24"/>
        </w:rPr>
        <w:t xml:space="preserve"> year.  After that, it should be re</w:t>
      </w:r>
      <w:r w:rsidR="00902512" w:rsidRPr="00885FD2">
        <w:rPr>
          <w:rFonts w:ascii="Palatino" w:hAnsi="Palatino"/>
          <w:sz w:val="24"/>
          <w:szCs w:val="24"/>
        </w:rPr>
        <w:t>viewed</w:t>
      </w:r>
      <w:r w:rsidRPr="00885FD2">
        <w:rPr>
          <w:rFonts w:ascii="Palatino" w:hAnsi="Palatino"/>
          <w:sz w:val="24"/>
          <w:szCs w:val="24"/>
        </w:rPr>
        <w:t xml:space="preserve"> to determine whether the practice needs to be continued.</w:t>
      </w:r>
    </w:p>
    <w:p w14:paraId="7F9AAB75" w14:textId="77777777" w:rsidR="00885FD2" w:rsidRPr="00885FD2" w:rsidRDefault="00885FD2" w:rsidP="00885FD2">
      <w:pPr>
        <w:pStyle w:val="ListParagraph"/>
        <w:rPr>
          <w:rFonts w:ascii="Palatino" w:hAnsi="Palatino"/>
          <w:sz w:val="24"/>
          <w:szCs w:val="24"/>
        </w:rPr>
      </w:pPr>
    </w:p>
    <w:p w14:paraId="757A6294" w14:textId="5D2E68FB" w:rsidR="000D2C89" w:rsidRPr="00885FD2" w:rsidRDefault="000D2C89" w:rsidP="00885FD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 xml:space="preserve">And it </w:t>
      </w:r>
      <w:r w:rsidR="004F0C6F" w:rsidRPr="00885FD2">
        <w:rPr>
          <w:rFonts w:ascii="Palatino" w:hAnsi="Palatino"/>
          <w:sz w:val="24"/>
          <w:szCs w:val="24"/>
        </w:rPr>
        <w:t xml:space="preserve">should always </w:t>
      </w:r>
      <w:r w:rsidRPr="00885FD2">
        <w:rPr>
          <w:rFonts w:ascii="Palatino" w:hAnsi="Palatino"/>
          <w:sz w:val="24"/>
          <w:szCs w:val="24"/>
        </w:rPr>
        <w:t xml:space="preserve">be seen, and so communicated to the </w:t>
      </w:r>
      <w:r w:rsidR="00902512" w:rsidRPr="00885FD2">
        <w:rPr>
          <w:rFonts w:ascii="Palatino" w:hAnsi="Palatino"/>
          <w:sz w:val="24"/>
          <w:szCs w:val="24"/>
        </w:rPr>
        <w:t>C</w:t>
      </w:r>
      <w:r w:rsidRPr="00885FD2">
        <w:rPr>
          <w:rFonts w:ascii="Palatino" w:hAnsi="Palatino"/>
          <w:sz w:val="24"/>
          <w:szCs w:val="24"/>
        </w:rPr>
        <w:t>hurch as a whole, that th</w:t>
      </w:r>
      <w:r w:rsidR="00977169" w:rsidRPr="00885FD2">
        <w:rPr>
          <w:rFonts w:ascii="Palatino" w:hAnsi="Palatino"/>
          <w:sz w:val="24"/>
          <w:szCs w:val="24"/>
        </w:rPr>
        <w:t>e</w:t>
      </w:r>
      <w:r w:rsidRPr="00885FD2">
        <w:rPr>
          <w:rFonts w:ascii="Palatino" w:hAnsi="Palatino"/>
          <w:sz w:val="24"/>
          <w:szCs w:val="24"/>
        </w:rPr>
        <w:t xml:space="preserve"> p</w:t>
      </w:r>
      <w:r w:rsidR="00977169" w:rsidRPr="00885FD2">
        <w:rPr>
          <w:rFonts w:ascii="Palatino" w:hAnsi="Palatino"/>
          <w:sz w:val="24"/>
          <w:szCs w:val="24"/>
        </w:rPr>
        <w:t xml:space="preserve">rotocols and procedures are part of </w:t>
      </w:r>
      <w:r w:rsidRPr="00885FD2">
        <w:rPr>
          <w:rFonts w:ascii="Palatino" w:hAnsi="Palatino"/>
          <w:sz w:val="24"/>
          <w:szCs w:val="24"/>
        </w:rPr>
        <w:t xml:space="preserve">a very caring, positive policy, </w:t>
      </w:r>
      <w:r w:rsidR="00902512" w:rsidRPr="00885FD2">
        <w:rPr>
          <w:rFonts w:ascii="Palatino" w:hAnsi="Palatino"/>
          <w:sz w:val="24"/>
          <w:szCs w:val="24"/>
        </w:rPr>
        <w:t xml:space="preserve">and </w:t>
      </w:r>
      <w:r w:rsidRPr="00885FD2">
        <w:rPr>
          <w:rFonts w:ascii="Palatino" w:hAnsi="Palatino"/>
          <w:sz w:val="24"/>
          <w:szCs w:val="24"/>
        </w:rPr>
        <w:t>a comfo</w:t>
      </w:r>
      <w:r w:rsidR="004F0C6F" w:rsidRPr="00885FD2">
        <w:rPr>
          <w:rFonts w:ascii="Palatino" w:hAnsi="Palatino"/>
          <w:sz w:val="24"/>
          <w:szCs w:val="24"/>
        </w:rPr>
        <w:t>r</w:t>
      </w:r>
      <w:r w:rsidRPr="00885FD2">
        <w:rPr>
          <w:rFonts w:ascii="Palatino" w:hAnsi="Palatino"/>
          <w:sz w:val="24"/>
          <w:szCs w:val="24"/>
        </w:rPr>
        <w:t xml:space="preserve">t to the </w:t>
      </w:r>
      <w:r w:rsidR="004F0C6F" w:rsidRPr="00885FD2">
        <w:rPr>
          <w:rFonts w:ascii="Palatino" w:hAnsi="Palatino"/>
          <w:sz w:val="24"/>
          <w:szCs w:val="24"/>
        </w:rPr>
        <w:t>congregation</w:t>
      </w:r>
      <w:r w:rsidRPr="00885FD2">
        <w:rPr>
          <w:rFonts w:ascii="Palatino" w:hAnsi="Palatino"/>
          <w:sz w:val="24"/>
          <w:szCs w:val="24"/>
        </w:rPr>
        <w:t xml:space="preserve"> that </w:t>
      </w:r>
      <w:r w:rsidR="00C01234" w:rsidRPr="00885FD2">
        <w:rPr>
          <w:rFonts w:ascii="Palatino" w:hAnsi="Palatino"/>
          <w:sz w:val="24"/>
          <w:szCs w:val="24"/>
        </w:rPr>
        <w:t>the s</w:t>
      </w:r>
      <w:r w:rsidRPr="00885FD2">
        <w:rPr>
          <w:rFonts w:ascii="Palatino" w:hAnsi="Palatino"/>
          <w:sz w:val="24"/>
          <w:szCs w:val="24"/>
        </w:rPr>
        <w:t>truc</w:t>
      </w:r>
      <w:r w:rsidR="00C01234" w:rsidRPr="00885FD2">
        <w:rPr>
          <w:rFonts w:ascii="Palatino" w:hAnsi="Palatino"/>
          <w:sz w:val="24"/>
          <w:szCs w:val="24"/>
        </w:rPr>
        <w:t>tures</w:t>
      </w:r>
      <w:r w:rsidRPr="00885FD2">
        <w:rPr>
          <w:rFonts w:ascii="Palatino" w:hAnsi="Palatino"/>
          <w:sz w:val="24"/>
          <w:szCs w:val="24"/>
        </w:rPr>
        <w:t xml:space="preserve"> are </w:t>
      </w:r>
      <w:r w:rsidR="00EA40A6" w:rsidRPr="00885FD2">
        <w:rPr>
          <w:rFonts w:ascii="Palatino" w:hAnsi="Palatino"/>
          <w:sz w:val="24"/>
          <w:szCs w:val="24"/>
        </w:rPr>
        <w:t>available,</w:t>
      </w:r>
      <w:r w:rsidR="00902512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well organised</w:t>
      </w:r>
      <w:r w:rsidR="00902512" w:rsidRPr="00885FD2">
        <w:rPr>
          <w:rFonts w:ascii="Palatino" w:hAnsi="Palatino"/>
          <w:sz w:val="24"/>
          <w:szCs w:val="24"/>
        </w:rPr>
        <w:t>,</w:t>
      </w:r>
      <w:r w:rsidR="00C01234" w:rsidRPr="00885FD2">
        <w:rPr>
          <w:rFonts w:ascii="Palatino" w:hAnsi="Palatino"/>
          <w:sz w:val="24"/>
          <w:szCs w:val="24"/>
        </w:rPr>
        <w:t xml:space="preserve"> proven</w:t>
      </w:r>
      <w:r w:rsidRPr="00885FD2">
        <w:rPr>
          <w:rFonts w:ascii="Palatino" w:hAnsi="Palatino"/>
          <w:sz w:val="24"/>
          <w:szCs w:val="24"/>
        </w:rPr>
        <w:t xml:space="preserve">, </w:t>
      </w:r>
      <w:r w:rsidR="00441EE6" w:rsidRPr="00885FD2">
        <w:rPr>
          <w:rFonts w:ascii="Palatino" w:hAnsi="Palatino"/>
          <w:sz w:val="24"/>
          <w:szCs w:val="24"/>
        </w:rPr>
        <w:t xml:space="preserve">and </w:t>
      </w:r>
      <w:r w:rsidRPr="00885FD2">
        <w:rPr>
          <w:rFonts w:ascii="Palatino" w:hAnsi="Palatino"/>
          <w:sz w:val="24"/>
          <w:szCs w:val="24"/>
        </w:rPr>
        <w:t>safe</w:t>
      </w:r>
      <w:r w:rsidR="00C01234" w:rsidRPr="00885FD2">
        <w:rPr>
          <w:rFonts w:ascii="Palatino" w:hAnsi="Palatino"/>
          <w:sz w:val="24"/>
          <w:szCs w:val="24"/>
        </w:rPr>
        <w:t>,</w:t>
      </w:r>
      <w:r w:rsidRPr="00885FD2">
        <w:rPr>
          <w:rFonts w:ascii="Palatino" w:hAnsi="Palatino"/>
          <w:sz w:val="24"/>
          <w:szCs w:val="24"/>
        </w:rPr>
        <w:t xml:space="preserve"> and </w:t>
      </w:r>
      <w:r w:rsidR="00C01234" w:rsidRPr="00885FD2">
        <w:rPr>
          <w:rFonts w:ascii="Palatino" w:hAnsi="Palatino"/>
          <w:sz w:val="24"/>
          <w:szCs w:val="24"/>
        </w:rPr>
        <w:t xml:space="preserve">that </w:t>
      </w:r>
      <w:r w:rsidR="008C16D7" w:rsidRPr="00885FD2">
        <w:rPr>
          <w:rFonts w:ascii="Palatino" w:hAnsi="Palatino"/>
          <w:sz w:val="24"/>
          <w:szCs w:val="24"/>
        </w:rPr>
        <w:t>we</w:t>
      </w:r>
      <w:r w:rsidRPr="00885FD2">
        <w:rPr>
          <w:rFonts w:ascii="Palatino" w:hAnsi="Palatino"/>
          <w:sz w:val="24"/>
          <w:szCs w:val="24"/>
        </w:rPr>
        <w:t xml:space="preserve"> </w:t>
      </w:r>
      <w:r w:rsidR="00C01234" w:rsidRPr="00885FD2">
        <w:rPr>
          <w:rFonts w:ascii="Palatino" w:hAnsi="Palatino"/>
          <w:sz w:val="24"/>
          <w:szCs w:val="24"/>
        </w:rPr>
        <w:t xml:space="preserve">truly </w:t>
      </w:r>
      <w:r w:rsidR="00441EE6" w:rsidRPr="00885FD2">
        <w:rPr>
          <w:rFonts w:ascii="Palatino" w:hAnsi="Palatino"/>
          <w:sz w:val="24"/>
          <w:szCs w:val="24"/>
        </w:rPr>
        <w:t xml:space="preserve">are </w:t>
      </w:r>
      <w:r w:rsidR="00EA40A6" w:rsidRPr="00885FD2">
        <w:rPr>
          <w:rFonts w:ascii="Palatino" w:hAnsi="Palatino"/>
          <w:sz w:val="24"/>
          <w:szCs w:val="24"/>
        </w:rPr>
        <w:t>work</w:t>
      </w:r>
      <w:r w:rsidR="00441EE6" w:rsidRPr="00885FD2">
        <w:rPr>
          <w:rFonts w:ascii="Palatino" w:hAnsi="Palatino"/>
          <w:sz w:val="24"/>
          <w:szCs w:val="24"/>
        </w:rPr>
        <w:t>ing</w:t>
      </w:r>
      <w:r w:rsidR="00EA40A6" w:rsidRPr="00885FD2">
        <w:rPr>
          <w:rFonts w:ascii="Palatino" w:hAnsi="Palatino"/>
          <w:sz w:val="24"/>
          <w:szCs w:val="24"/>
        </w:rPr>
        <w:t xml:space="preserve"> to be</w:t>
      </w:r>
      <w:r w:rsidR="008C16D7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a caring church</w:t>
      </w:r>
      <w:r w:rsidR="00EA40A6" w:rsidRPr="00885FD2">
        <w:rPr>
          <w:rFonts w:ascii="Palatino" w:hAnsi="Palatino"/>
          <w:sz w:val="24"/>
          <w:szCs w:val="24"/>
        </w:rPr>
        <w:t xml:space="preserve"> community</w:t>
      </w:r>
      <w:r w:rsidRPr="00885FD2">
        <w:rPr>
          <w:rFonts w:ascii="Palatino" w:hAnsi="Palatino"/>
          <w:sz w:val="24"/>
          <w:szCs w:val="24"/>
        </w:rPr>
        <w:t>.</w:t>
      </w:r>
    </w:p>
    <w:p w14:paraId="7324CD5C" w14:textId="77777777" w:rsidR="00902512" w:rsidRPr="00885FD2" w:rsidRDefault="00902512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779FA4F9" w14:textId="77777777" w:rsidR="00AC06FB" w:rsidRPr="00885FD2" w:rsidRDefault="00AC06FB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4288EE2D" w14:textId="77777777" w:rsidR="00EA40A6" w:rsidRPr="00885FD2" w:rsidRDefault="00EA40A6" w:rsidP="00885FD2">
      <w:pPr>
        <w:pStyle w:val="ListParagraph"/>
        <w:spacing w:line="276" w:lineRule="auto"/>
        <w:jc w:val="both"/>
        <w:rPr>
          <w:rFonts w:ascii="Palatino" w:hAnsi="Palatino"/>
          <w:b/>
          <w:bCs/>
          <w:sz w:val="24"/>
          <w:szCs w:val="24"/>
        </w:rPr>
      </w:pPr>
      <w:r w:rsidRPr="00885FD2">
        <w:rPr>
          <w:rFonts w:ascii="Palatino" w:hAnsi="Palatino"/>
          <w:b/>
          <w:bCs/>
          <w:sz w:val="24"/>
          <w:szCs w:val="24"/>
        </w:rPr>
        <w:t>RESOURCES</w:t>
      </w:r>
    </w:p>
    <w:p w14:paraId="1A2608CB" w14:textId="77777777" w:rsidR="00C57229" w:rsidRPr="00885FD2" w:rsidRDefault="00C57229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402C226C" w14:textId="77777777" w:rsidR="00EA40A6" w:rsidRPr="00885FD2" w:rsidRDefault="00EA40A6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Overture no 15, 2018 (</w:t>
      </w:r>
      <w:r w:rsidR="00902512" w:rsidRPr="00885FD2">
        <w:rPr>
          <w:rFonts w:ascii="Palatino" w:hAnsi="Palatino"/>
          <w:sz w:val="24"/>
          <w:szCs w:val="24"/>
        </w:rPr>
        <w:t>A</w:t>
      </w:r>
      <w:r w:rsidRPr="00885FD2">
        <w:rPr>
          <w:rFonts w:ascii="Palatino" w:hAnsi="Palatino"/>
          <w:sz w:val="24"/>
          <w:szCs w:val="24"/>
        </w:rPr>
        <w:t xml:space="preserve">&amp;P 2018, </w:t>
      </w:r>
      <w:proofErr w:type="spellStart"/>
      <w:r w:rsidRPr="00885FD2">
        <w:rPr>
          <w:rFonts w:ascii="Palatino" w:hAnsi="Palatino"/>
          <w:sz w:val="24"/>
          <w:szCs w:val="24"/>
        </w:rPr>
        <w:t>pg</w:t>
      </w:r>
      <w:proofErr w:type="spellEnd"/>
      <w:r w:rsidRPr="00885FD2">
        <w:rPr>
          <w:rFonts w:ascii="Palatino" w:hAnsi="Palatino"/>
          <w:sz w:val="24"/>
          <w:szCs w:val="24"/>
        </w:rPr>
        <w:t xml:space="preserve"> 496;</w:t>
      </w:r>
      <w:r w:rsidR="00902512" w:rsidRPr="00885FD2">
        <w:rPr>
          <w:rFonts w:ascii="Palatino" w:hAnsi="Palatino"/>
          <w:sz w:val="24"/>
          <w:szCs w:val="24"/>
        </w:rPr>
        <w:t xml:space="preserve"> A</w:t>
      </w:r>
      <w:r w:rsidRPr="00885FD2">
        <w:rPr>
          <w:rFonts w:ascii="Palatino" w:hAnsi="Palatino"/>
          <w:sz w:val="24"/>
          <w:szCs w:val="24"/>
        </w:rPr>
        <w:t xml:space="preserve">&amp;P 2019 </w:t>
      </w:r>
      <w:proofErr w:type="spellStart"/>
      <w:r w:rsidR="00902512" w:rsidRPr="00885FD2">
        <w:rPr>
          <w:rFonts w:ascii="Palatino" w:hAnsi="Palatino"/>
          <w:sz w:val="24"/>
          <w:szCs w:val="24"/>
        </w:rPr>
        <w:t>p</w:t>
      </w:r>
      <w:r w:rsidRPr="00885FD2">
        <w:rPr>
          <w:rFonts w:ascii="Palatino" w:hAnsi="Palatino"/>
          <w:sz w:val="24"/>
          <w:szCs w:val="24"/>
        </w:rPr>
        <w:t>g</w:t>
      </w:r>
      <w:proofErr w:type="spellEnd"/>
      <w:r w:rsidRPr="00885FD2">
        <w:rPr>
          <w:rFonts w:ascii="Palatino" w:hAnsi="Palatino"/>
          <w:sz w:val="24"/>
          <w:szCs w:val="24"/>
        </w:rPr>
        <w:t xml:space="preserve"> 316-320.</w:t>
      </w:r>
    </w:p>
    <w:p w14:paraId="7831586E" w14:textId="77777777" w:rsidR="00EA40A6" w:rsidRPr="00885FD2" w:rsidRDefault="00A75242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  <w:hyperlink r:id="rId5" w:history="1">
        <w:r w:rsidR="00FC33B3" w:rsidRPr="00885FD2">
          <w:rPr>
            <w:rStyle w:val="Hyperlink"/>
            <w:rFonts w:ascii="Palatino" w:hAnsi="Palatino"/>
            <w:sz w:val="24"/>
            <w:szCs w:val="24"/>
          </w:rPr>
          <w:t>https://presbyterian.ca/wp-content/uploads/2021 _Policy- and-Procedures-for-Addressing-Harassment- in-the-Church.pdf</w:t>
        </w:r>
      </w:hyperlink>
    </w:p>
    <w:p w14:paraId="181A73F1" w14:textId="77777777" w:rsidR="00FC33B3" w:rsidRPr="00885FD2" w:rsidRDefault="00FC33B3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49DEA151" w14:textId="77777777" w:rsidR="00135C20" w:rsidRPr="00885FD2" w:rsidRDefault="00135C20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 xml:space="preserve">POLICY - The Presbyterian Church in Canada website </w:t>
      </w:r>
    </w:p>
    <w:p w14:paraId="7CDF862D" w14:textId="77777777" w:rsidR="00135C20" w:rsidRPr="00885FD2" w:rsidRDefault="00135C20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presbyterian.ca – search - Leading with Care – policy and procedures for addressing harassment in the church</w:t>
      </w:r>
    </w:p>
    <w:p w14:paraId="262B5FD0" w14:textId="77777777" w:rsidR="00C57229" w:rsidRPr="00885FD2" w:rsidRDefault="00C57229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690784F4" w14:textId="77777777" w:rsidR="00FF4685" w:rsidRPr="00885FD2" w:rsidRDefault="00FF4685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Church Harassment Policy check list</w:t>
      </w:r>
    </w:p>
    <w:p w14:paraId="60846F0A" w14:textId="77777777" w:rsidR="00A5218E" w:rsidRPr="00885FD2" w:rsidRDefault="00A5218E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Racial harassment flow chart</w:t>
      </w:r>
    </w:p>
    <w:p w14:paraId="53A4A9C6" w14:textId="77777777" w:rsidR="00A5218E" w:rsidRPr="00885FD2" w:rsidRDefault="00A5218E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Procedures flow ch</w:t>
      </w:r>
      <w:r w:rsidR="00C57229" w:rsidRPr="00885FD2">
        <w:rPr>
          <w:rFonts w:ascii="Palatino" w:hAnsi="Palatino"/>
          <w:sz w:val="24"/>
          <w:szCs w:val="24"/>
        </w:rPr>
        <w:t>art</w:t>
      </w:r>
      <w:r w:rsidRPr="00885FD2">
        <w:rPr>
          <w:rFonts w:ascii="Palatino" w:hAnsi="Palatino"/>
          <w:sz w:val="24"/>
          <w:szCs w:val="24"/>
        </w:rPr>
        <w:t xml:space="preserve"> </w:t>
      </w:r>
      <w:r w:rsidR="00C57229" w:rsidRPr="00885FD2">
        <w:rPr>
          <w:rFonts w:ascii="Palatino" w:hAnsi="Palatino"/>
          <w:sz w:val="24"/>
          <w:szCs w:val="24"/>
        </w:rPr>
        <w:t>for</w:t>
      </w:r>
      <w:r w:rsidRPr="00885FD2">
        <w:rPr>
          <w:rFonts w:ascii="Palatino" w:hAnsi="Palatino"/>
          <w:sz w:val="24"/>
          <w:szCs w:val="24"/>
        </w:rPr>
        <w:t xml:space="preserve"> </w:t>
      </w:r>
      <w:r w:rsidR="00C57229" w:rsidRPr="00885FD2">
        <w:rPr>
          <w:rFonts w:ascii="Palatino" w:hAnsi="Palatino"/>
          <w:sz w:val="24"/>
          <w:szCs w:val="24"/>
        </w:rPr>
        <w:t>S</w:t>
      </w:r>
      <w:r w:rsidRPr="00885FD2">
        <w:rPr>
          <w:rFonts w:ascii="Palatino" w:hAnsi="Palatino"/>
          <w:sz w:val="24"/>
          <w:szCs w:val="24"/>
        </w:rPr>
        <w:t>ession</w:t>
      </w:r>
    </w:p>
    <w:p w14:paraId="6F11F448" w14:textId="77777777" w:rsidR="00C57229" w:rsidRPr="00885FD2" w:rsidRDefault="00A5218E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Church report form</w:t>
      </w:r>
    </w:p>
    <w:p w14:paraId="1ED568D1" w14:textId="77777777" w:rsidR="00AC06FB" w:rsidRPr="00885FD2" w:rsidRDefault="00AC06FB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7C22DABC" w14:textId="77777777" w:rsidR="00E44C25" w:rsidRPr="00885FD2" w:rsidRDefault="00BE3997" w:rsidP="00885FD2">
      <w:pPr>
        <w:spacing w:line="276" w:lineRule="auto"/>
        <w:ind w:firstLine="720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lastRenderedPageBreak/>
        <w:t>Matthew 18:15-17</w:t>
      </w:r>
    </w:p>
    <w:p w14:paraId="602E6311" w14:textId="77777777" w:rsidR="003C6064" w:rsidRPr="00885FD2" w:rsidRDefault="003C6064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  <w:r w:rsidRPr="00885FD2">
        <w:rPr>
          <w:rFonts w:ascii="Palatino" w:hAnsi="Palatino"/>
          <w:sz w:val="24"/>
          <w:szCs w:val="24"/>
        </w:rPr>
        <w:t>‘If your b</w:t>
      </w:r>
      <w:r w:rsidR="00BE3997" w:rsidRPr="00885FD2">
        <w:rPr>
          <w:rFonts w:ascii="Palatino" w:hAnsi="Palatino"/>
          <w:sz w:val="24"/>
          <w:szCs w:val="24"/>
        </w:rPr>
        <w:t>ro</w:t>
      </w:r>
      <w:r w:rsidRPr="00885FD2">
        <w:rPr>
          <w:rFonts w:ascii="Palatino" w:hAnsi="Palatino"/>
          <w:sz w:val="24"/>
          <w:szCs w:val="24"/>
        </w:rPr>
        <w:t>ther</w:t>
      </w:r>
      <w:r w:rsidR="00BE3997" w:rsidRPr="00885FD2">
        <w:rPr>
          <w:rFonts w:ascii="Palatino" w:hAnsi="Palatino"/>
          <w:sz w:val="24"/>
          <w:szCs w:val="24"/>
        </w:rPr>
        <w:t xml:space="preserve"> s</w:t>
      </w:r>
      <w:r w:rsidRPr="00885FD2">
        <w:rPr>
          <w:rFonts w:ascii="Palatino" w:hAnsi="Palatino"/>
          <w:sz w:val="24"/>
          <w:szCs w:val="24"/>
        </w:rPr>
        <w:t xml:space="preserve">ins against you, </w:t>
      </w:r>
      <w:proofErr w:type="gramStart"/>
      <w:r w:rsidRPr="00885FD2">
        <w:rPr>
          <w:rFonts w:ascii="Palatino" w:hAnsi="Palatino"/>
          <w:sz w:val="24"/>
          <w:szCs w:val="24"/>
        </w:rPr>
        <w:t>go</w:t>
      </w:r>
      <w:proofErr w:type="gramEnd"/>
      <w:r w:rsidRPr="00885FD2">
        <w:rPr>
          <w:rFonts w:ascii="Palatino" w:hAnsi="Palatino"/>
          <w:sz w:val="24"/>
          <w:szCs w:val="24"/>
        </w:rPr>
        <w:t xml:space="preserve"> and tell him his fault, between you and him alone.  If he list</w:t>
      </w:r>
      <w:r w:rsidR="00BE3997" w:rsidRPr="00885FD2">
        <w:rPr>
          <w:rFonts w:ascii="Palatino" w:hAnsi="Palatino"/>
          <w:sz w:val="24"/>
          <w:szCs w:val="24"/>
        </w:rPr>
        <w:t xml:space="preserve">ens </w:t>
      </w:r>
      <w:r w:rsidRPr="00885FD2">
        <w:rPr>
          <w:rFonts w:ascii="Palatino" w:hAnsi="Palatino"/>
          <w:sz w:val="24"/>
          <w:szCs w:val="24"/>
        </w:rPr>
        <w:t>to</w:t>
      </w:r>
      <w:r w:rsidR="00BE3997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you, you have gained your brother.  But</w:t>
      </w:r>
      <w:r w:rsidR="00BE3997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if he does no</w:t>
      </w:r>
      <w:r w:rsidR="00BE3997" w:rsidRPr="00885FD2">
        <w:rPr>
          <w:rFonts w:ascii="Palatino" w:hAnsi="Palatino"/>
          <w:sz w:val="24"/>
          <w:szCs w:val="24"/>
        </w:rPr>
        <w:t>t</w:t>
      </w:r>
      <w:r w:rsidRPr="00885FD2">
        <w:rPr>
          <w:rFonts w:ascii="Palatino" w:hAnsi="Palatino"/>
          <w:sz w:val="24"/>
          <w:szCs w:val="24"/>
        </w:rPr>
        <w:t xml:space="preserve"> listen, t</w:t>
      </w:r>
      <w:r w:rsidR="00BE3997" w:rsidRPr="00885FD2">
        <w:rPr>
          <w:rFonts w:ascii="Palatino" w:hAnsi="Palatino"/>
          <w:sz w:val="24"/>
          <w:szCs w:val="24"/>
        </w:rPr>
        <w:t>a</w:t>
      </w:r>
      <w:r w:rsidRPr="00885FD2">
        <w:rPr>
          <w:rFonts w:ascii="Palatino" w:hAnsi="Palatino"/>
          <w:sz w:val="24"/>
          <w:szCs w:val="24"/>
        </w:rPr>
        <w:t>ke</w:t>
      </w:r>
      <w:r w:rsidR="00BE3997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one or two others along with yo</w:t>
      </w:r>
      <w:r w:rsidR="00BE3997" w:rsidRPr="00885FD2">
        <w:rPr>
          <w:rFonts w:ascii="Palatino" w:hAnsi="Palatino"/>
          <w:sz w:val="24"/>
          <w:szCs w:val="24"/>
        </w:rPr>
        <w:t>u</w:t>
      </w:r>
      <w:r w:rsidRPr="00885FD2">
        <w:rPr>
          <w:rFonts w:ascii="Palatino" w:hAnsi="Palatino"/>
          <w:sz w:val="24"/>
          <w:szCs w:val="24"/>
        </w:rPr>
        <w:t>, that eve</w:t>
      </w:r>
      <w:r w:rsidR="00BE3997" w:rsidRPr="00885FD2">
        <w:rPr>
          <w:rFonts w:ascii="Palatino" w:hAnsi="Palatino"/>
          <w:sz w:val="24"/>
          <w:szCs w:val="24"/>
        </w:rPr>
        <w:t>r</w:t>
      </w:r>
      <w:r w:rsidRPr="00885FD2">
        <w:rPr>
          <w:rFonts w:ascii="Palatino" w:hAnsi="Palatino"/>
          <w:sz w:val="24"/>
          <w:szCs w:val="24"/>
        </w:rPr>
        <w:t xml:space="preserve">y </w:t>
      </w:r>
      <w:r w:rsidR="00BE3997" w:rsidRPr="00885FD2">
        <w:rPr>
          <w:rFonts w:ascii="Palatino" w:hAnsi="Palatino"/>
          <w:sz w:val="24"/>
          <w:szCs w:val="24"/>
        </w:rPr>
        <w:t>c</w:t>
      </w:r>
      <w:r w:rsidRPr="00885FD2">
        <w:rPr>
          <w:rFonts w:ascii="Palatino" w:hAnsi="Palatino"/>
          <w:sz w:val="24"/>
          <w:szCs w:val="24"/>
        </w:rPr>
        <w:t>harge may</w:t>
      </w:r>
      <w:r w:rsidR="00BE3997" w:rsidRPr="00885FD2">
        <w:rPr>
          <w:rFonts w:ascii="Palatino" w:hAnsi="Palatino"/>
          <w:sz w:val="24"/>
          <w:szCs w:val="24"/>
        </w:rPr>
        <w:t xml:space="preserve"> </w:t>
      </w:r>
      <w:r w:rsidRPr="00885FD2">
        <w:rPr>
          <w:rFonts w:ascii="Palatino" w:hAnsi="Palatino"/>
          <w:sz w:val="24"/>
          <w:szCs w:val="24"/>
        </w:rPr>
        <w:t>be established by the evidence of two or three witnesses.  If he re</w:t>
      </w:r>
      <w:r w:rsidR="00BE3997" w:rsidRPr="00885FD2">
        <w:rPr>
          <w:rFonts w:ascii="Palatino" w:hAnsi="Palatino"/>
          <w:sz w:val="24"/>
          <w:szCs w:val="24"/>
        </w:rPr>
        <w:t>fuses</w:t>
      </w:r>
      <w:r w:rsidRPr="00885FD2">
        <w:rPr>
          <w:rFonts w:ascii="Palatino" w:hAnsi="Palatino"/>
          <w:sz w:val="24"/>
          <w:szCs w:val="24"/>
        </w:rPr>
        <w:t xml:space="preserve"> to listen to then, tell it </w:t>
      </w:r>
      <w:r w:rsidR="00BE3997" w:rsidRPr="00885FD2">
        <w:rPr>
          <w:rFonts w:ascii="Palatino" w:hAnsi="Palatino"/>
          <w:sz w:val="24"/>
          <w:szCs w:val="24"/>
        </w:rPr>
        <w:t>to</w:t>
      </w:r>
      <w:r w:rsidRPr="00885FD2">
        <w:rPr>
          <w:rFonts w:ascii="Palatino" w:hAnsi="Palatino"/>
          <w:sz w:val="24"/>
          <w:szCs w:val="24"/>
        </w:rPr>
        <w:t xml:space="preserve"> the church.  And </w:t>
      </w:r>
      <w:r w:rsidR="00BE3997" w:rsidRPr="00885FD2">
        <w:rPr>
          <w:rFonts w:ascii="Palatino" w:hAnsi="Palatino"/>
          <w:sz w:val="24"/>
          <w:szCs w:val="24"/>
        </w:rPr>
        <w:t xml:space="preserve">if </w:t>
      </w:r>
      <w:r w:rsidRPr="00885FD2">
        <w:rPr>
          <w:rFonts w:ascii="Palatino" w:hAnsi="Palatino"/>
          <w:sz w:val="24"/>
          <w:szCs w:val="24"/>
        </w:rPr>
        <w:t>he re</w:t>
      </w:r>
      <w:r w:rsidR="00BE3997" w:rsidRPr="00885FD2">
        <w:rPr>
          <w:rFonts w:ascii="Palatino" w:hAnsi="Palatino"/>
          <w:sz w:val="24"/>
          <w:szCs w:val="24"/>
        </w:rPr>
        <w:t>fu</w:t>
      </w:r>
      <w:r w:rsidRPr="00885FD2">
        <w:rPr>
          <w:rFonts w:ascii="Palatino" w:hAnsi="Palatino"/>
          <w:sz w:val="24"/>
          <w:szCs w:val="24"/>
        </w:rPr>
        <w:t xml:space="preserve">ses to </w:t>
      </w:r>
      <w:r w:rsidR="00BE3997" w:rsidRPr="00885FD2">
        <w:rPr>
          <w:rFonts w:ascii="Palatino" w:hAnsi="Palatino"/>
          <w:sz w:val="24"/>
          <w:szCs w:val="24"/>
        </w:rPr>
        <w:t>listen even to the church, let him be to you as a Gentile and a tax-collector.</w:t>
      </w:r>
      <w:r w:rsidR="00AC06FB" w:rsidRPr="00885FD2">
        <w:rPr>
          <w:rFonts w:ascii="Palatino" w:hAnsi="Palatino"/>
          <w:sz w:val="24"/>
          <w:szCs w:val="24"/>
        </w:rPr>
        <w:t>”</w:t>
      </w:r>
    </w:p>
    <w:p w14:paraId="6E9B7E48" w14:textId="77777777" w:rsidR="00AC06FB" w:rsidRPr="00885FD2" w:rsidRDefault="00AC06FB" w:rsidP="00885FD2">
      <w:pPr>
        <w:pStyle w:val="ListParagraph"/>
        <w:spacing w:line="276" w:lineRule="auto"/>
        <w:jc w:val="both"/>
        <w:rPr>
          <w:rFonts w:ascii="Palatino" w:hAnsi="Palatino"/>
          <w:sz w:val="24"/>
          <w:szCs w:val="24"/>
        </w:rPr>
      </w:pPr>
    </w:p>
    <w:p w14:paraId="728E0672" w14:textId="5DC659F7" w:rsidR="00E44C25" w:rsidRDefault="00E44C25" w:rsidP="00233026">
      <w:pPr>
        <w:spacing w:line="276" w:lineRule="auto"/>
        <w:ind w:left="720"/>
        <w:jc w:val="both"/>
        <w:rPr>
          <w:rFonts w:ascii="Palatino" w:hAnsi="Palatino"/>
          <w:sz w:val="24"/>
          <w:szCs w:val="24"/>
        </w:rPr>
      </w:pPr>
      <w:r w:rsidRPr="00233026">
        <w:rPr>
          <w:rFonts w:ascii="Palatino" w:hAnsi="Palatino"/>
          <w:sz w:val="24"/>
          <w:szCs w:val="24"/>
        </w:rPr>
        <w:t>These protocols and procedures have been created in the context of Mathew 18:15-17</w:t>
      </w:r>
      <w:r w:rsidR="00BE3997" w:rsidRPr="00233026">
        <w:rPr>
          <w:rFonts w:ascii="Palatino" w:hAnsi="Palatino"/>
          <w:sz w:val="24"/>
          <w:szCs w:val="24"/>
        </w:rPr>
        <w:t>,</w:t>
      </w:r>
      <w:r w:rsidRPr="00233026">
        <w:rPr>
          <w:rFonts w:ascii="Palatino" w:hAnsi="Palatino"/>
          <w:sz w:val="24"/>
          <w:szCs w:val="24"/>
        </w:rPr>
        <w:t xml:space="preserve"> noted above, and in line with the Harassment </w:t>
      </w:r>
      <w:r w:rsidR="00D74B4A" w:rsidRPr="00233026">
        <w:rPr>
          <w:rFonts w:ascii="Palatino" w:hAnsi="Palatino"/>
          <w:sz w:val="24"/>
          <w:szCs w:val="24"/>
        </w:rPr>
        <w:t xml:space="preserve">Policy </w:t>
      </w:r>
      <w:r w:rsidRPr="00233026">
        <w:rPr>
          <w:rFonts w:ascii="Palatino" w:hAnsi="Palatino"/>
          <w:sz w:val="24"/>
          <w:szCs w:val="24"/>
        </w:rPr>
        <w:t xml:space="preserve">which was approved at last year’s General Assembly, the </w:t>
      </w:r>
      <w:proofErr w:type="gramStart"/>
      <w:r w:rsidRPr="00233026">
        <w:rPr>
          <w:rFonts w:ascii="Palatino" w:hAnsi="Palatino"/>
          <w:sz w:val="24"/>
          <w:szCs w:val="24"/>
        </w:rPr>
        <w:t>philosophy</w:t>
      </w:r>
      <w:proofErr w:type="gramEnd"/>
      <w:r w:rsidRPr="00233026">
        <w:rPr>
          <w:rFonts w:ascii="Palatino" w:hAnsi="Palatino"/>
          <w:sz w:val="24"/>
          <w:szCs w:val="24"/>
        </w:rPr>
        <w:t xml:space="preserve"> and principles of Leading with Care, and </w:t>
      </w:r>
      <w:r w:rsidR="00D74B4A" w:rsidRPr="00233026">
        <w:rPr>
          <w:rFonts w:ascii="Palatino" w:hAnsi="Palatino"/>
          <w:sz w:val="24"/>
          <w:szCs w:val="24"/>
        </w:rPr>
        <w:t xml:space="preserve">is </w:t>
      </w:r>
      <w:r w:rsidRPr="00233026">
        <w:rPr>
          <w:rFonts w:ascii="Palatino" w:hAnsi="Palatino"/>
          <w:sz w:val="24"/>
          <w:szCs w:val="24"/>
        </w:rPr>
        <w:t>consistent with our Book of Forms.</w:t>
      </w:r>
    </w:p>
    <w:p w14:paraId="1D763977" w14:textId="5B8750D0" w:rsidR="00233026" w:rsidRDefault="00233026" w:rsidP="00233026">
      <w:pPr>
        <w:spacing w:line="276" w:lineRule="auto"/>
        <w:ind w:left="720"/>
        <w:jc w:val="both"/>
        <w:rPr>
          <w:rFonts w:ascii="Palatino" w:hAnsi="Palatino"/>
          <w:sz w:val="24"/>
          <w:szCs w:val="24"/>
        </w:rPr>
      </w:pPr>
    </w:p>
    <w:p w14:paraId="71341972" w14:textId="0C9FF18E" w:rsidR="00233026" w:rsidRDefault="00233026" w:rsidP="00233026">
      <w:pPr>
        <w:spacing w:line="276" w:lineRule="auto"/>
        <w:ind w:left="720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>Approved by The Kirk Session of The Church of St. Andrew and St. Paul on December 1</w:t>
      </w:r>
      <w:r w:rsidRPr="00233026">
        <w:rPr>
          <w:rFonts w:ascii="Palatino" w:hAnsi="Palatino"/>
          <w:sz w:val="24"/>
          <w:szCs w:val="24"/>
          <w:vertAlign w:val="superscript"/>
        </w:rPr>
        <w:t>st</w:t>
      </w:r>
      <w:r>
        <w:rPr>
          <w:rFonts w:ascii="Palatino" w:hAnsi="Palatino"/>
          <w:sz w:val="24"/>
          <w:szCs w:val="24"/>
        </w:rPr>
        <w:t>, 2021.</w:t>
      </w:r>
    </w:p>
    <w:p w14:paraId="2A603E60" w14:textId="2779E70B" w:rsidR="00233026" w:rsidRDefault="009B2D74" w:rsidP="009B2D74">
      <w:pPr>
        <w:spacing w:line="276" w:lineRule="auto"/>
        <w:ind w:left="720"/>
        <w:jc w:val="both"/>
        <w:rPr>
          <w:rFonts w:ascii="Palatino" w:hAnsi="Palatino"/>
          <w:sz w:val="24"/>
          <w:szCs w:val="24"/>
        </w:rPr>
      </w:pPr>
      <w:r w:rsidRPr="0055759A">
        <w:rPr>
          <w:rFonts w:ascii="Palatino" w:hAnsi="Palatino"/>
          <w:noProof/>
          <w:sz w:val="24"/>
          <w:szCs w:val="24"/>
        </w:rPr>
        <w:drawing>
          <wp:inline distT="0" distB="0" distL="0" distR="0" wp14:anchorId="36A5C853" wp14:editId="50911F48">
            <wp:extent cx="2962943" cy="512599"/>
            <wp:effectExtent l="0" t="0" r="0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9498" cy="54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7B364" w14:textId="396E4963" w:rsidR="00233026" w:rsidRPr="00233026" w:rsidRDefault="00233026" w:rsidP="00233026">
      <w:pPr>
        <w:spacing w:line="276" w:lineRule="auto"/>
        <w:ind w:left="720"/>
        <w:jc w:val="both"/>
        <w:rPr>
          <w:rFonts w:ascii="Palatino" w:hAnsi="Palatino"/>
          <w:sz w:val="24"/>
          <w:szCs w:val="24"/>
        </w:rPr>
      </w:pPr>
      <w:r>
        <w:rPr>
          <w:rFonts w:ascii="Palatino" w:hAnsi="Palatino"/>
          <w:sz w:val="24"/>
          <w:szCs w:val="24"/>
        </w:rPr>
        <w:t xml:space="preserve">Michael </w:t>
      </w:r>
      <w:proofErr w:type="spellStart"/>
      <w:r>
        <w:rPr>
          <w:rFonts w:ascii="Palatino" w:hAnsi="Palatino"/>
          <w:sz w:val="24"/>
          <w:szCs w:val="24"/>
        </w:rPr>
        <w:t>Cristofaro</w:t>
      </w:r>
      <w:proofErr w:type="spellEnd"/>
      <w:r>
        <w:rPr>
          <w:rFonts w:ascii="Palatino" w:hAnsi="Palatino"/>
          <w:sz w:val="24"/>
          <w:szCs w:val="24"/>
        </w:rPr>
        <w:t xml:space="preserve"> – Clerk of Session</w:t>
      </w:r>
    </w:p>
    <w:sectPr w:rsidR="00233026" w:rsidRPr="002330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A3D96"/>
    <w:multiLevelType w:val="hybridMultilevel"/>
    <w:tmpl w:val="08D8B21E"/>
    <w:lvl w:ilvl="0" w:tplc="10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52A"/>
    <w:rsid w:val="00014247"/>
    <w:rsid w:val="000D2C89"/>
    <w:rsid w:val="001302F3"/>
    <w:rsid w:val="00135C20"/>
    <w:rsid w:val="001D5D08"/>
    <w:rsid w:val="001E7ED2"/>
    <w:rsid w:val="00233026"/>
    <w:rsid w:val="00253F2B"/>
    <w:rsid w:val="002C6CF2"/>
    <w:rsid w:val="003175BF"/>
    <w:rsid w:val="003C6064"/>
    <w:rsid w:val="00441EE6"/>
    <w:rsid w:val="004F0C6F"/>
    <w:rsid w:val="005316DA"/>
    <w:rsid w:val="0055759A"/>
    <w:rsid w:val="00725802"/>
    <w:rsid w:val="007A3CE9"/>
    <w:rsid w:val="00885FD2"/>
    <w:rsid w:val="008C16D7"/>
    <w:rsid w:val="00901862"/>
    <w:rsid w:val="00902512"/>
    <w:rsid w:val="00977169"/>
    <w:rsid w:val="00984FF3"/>
    <w:rsid w:val="009B2D74"/>
    <w:rsid w:val="009E2FF2"/>
    <w:rsid w:val="009F5991"/>
    <w:rsid w:val="009F6253"/>
    <w:rsid w:val="00A5218E"/>
    <w:rsid w:val="00A75242"/>
    <w:rsid w:val="00AC06FB"/>
    <w:rsid w:val="00B2652A"/>
    <w:rsid w:val="00B90D7F"/>
    <w:rsid w:val="00BE3997"/>
    <w:rsid w:val="00C01234"/>
    <w:rsid w:val="00C13BFB"/>
    <w:rsid w:val="00C57229"/>
    <w:rsid w:val="00D74B4A"/>
    <w:rsid w:val="00E44C25"/>
    <w:rsid w:val="00EA40A6"/>
    <w:rsid w:val="00FC33B3"/>
    <w:rsid w:val="00FF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CACA6"/>
  <w15:chartTrackingRefBased/>
  <w15:docId w15:val="{CA48ED3F-8170-4C6C-B21A-260C3245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5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0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D7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35C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presbyterian.ca/wp-content/uploads/2021%20_Policy-%20and-Procedures-for-Addressing-Harassment-%20in-the-Church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Walwt</dc:creator>
  <cp:keywords/>
  <dc:description/>
  <cp:lastModifiedBy>Adrian Owens</cp:lastModifiedBy>
  <cp:revision>3</cp:revision>
  <cp:lastPrinted>2021-11-27T14:31:00Z</cp:lastPrinted>
  <dcterms:created xsi:type="dcterms:W3CDTF">2022-02-28T14:56:00Z</dcterms:created>
  <dcterms:modified xsi:type="dcterms:W3CDTF">2022-02-28T15:44:00Z</dcterms:modified>
</cp:coreProperties>
</file>